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2957" w14:textId="77777777" w:rsidR="00B66947" w:rsidRDefault="00B66947" w:rsidP="00D470B2">
      <w:pPr>
        <w:jc w:val="center"/>
        <w:rPr>
          <w:b/>
          <w:color w:val="333333"/>
          <w:u w:val="single"/>
          <w:lang w:val="en-IE"/>
        </w:rPr>
      </w:pPr>
    </w:p>
    <w:p w14:paraId="0BEE17F9" w14:textId="6C75F02E" w:rsidR="00D002A9" w:rsidRPr="00E43BBB" w:rsidRDefault="007D20E9" w:rsidP="00D470B2">
      <w:pPr>
        <w:jc w:val="center"/>
        <w:rPr>
          <w:b/>
          <w:color w:val="333333"/>
          <w:u w:val="single"/>
          <w:lang w:val="en-IE"/>
        </w:rPr>
      </w:pPr>
      <w:r w:rsidRPr="00E43BBB">
        <w:rPr>
          <w:b/>
          <w:color w:val="333333"/>
          <w:u w:val="single"/>
          <w:lang w:val="en-IE"/>
        </w:rPr>
        <w:t xml:space="preserve">YPAR </w:t>
      </w:r>
      <w:r w:rsidR="00B31BE2" w:rsidRPr="00E43BBB">
        <w:rPr>
          <w:b/>
          <w:color w:val="333333"/>
          <w:u w:val="single"/>
          <w:lang w:val="en-IE"/>
        </w:rPr>
        <w:t xml:space="preserve">0-5 </w:t>
      </w:r>
      <w:r w:rsidRPr="00E43BBB">
        <w:rPr>
          <w:b/>
          <w:color w:val="333333"/>
          <w:u w:val="single"/>
          <w:lang w:val="en-IE"/>
        </w:rPr>
        <w:t xml:space="preserve">Working Group </w:t>
      </w:r>
      <w:r w:rsidR="00AF1C2B" w:rsidRPr="00E43BBB">
        <w:rPr>
          <w:b/>
          <w:color w:val="333333"/>
          <w:u w:val="single"/>
          <w:lang w:val="en-IE"/>
        </w:rPr>
        <w:t xml:space="preserve">Zoom </w:t>
      </w:r>
      <w:r w:rsidRPr="00E43BBB">
        <w:rPr>
          <w:b/>
          <w:color w:val="333333"/>
          <w:u w:val="single"/>
          <w:lang w:val="en-IE"/>
        </w:rPr>
        <w:t xml:space="preserve">Meeting </w:t>
      </w:r>
      <w:r w:rsidR="00D470B2" w:rsidRPr="00E43BBB">
        <w:rPr>
          <w:b/>
          <w:color w:val="333333"/>
          <w:u w:val="single"/>
          <w:lang w:val="en-IE"/>
        </w:rPr>
        <w:t>Minute</w:t>
      </w:r>
      <w:r w:rsidRPr="00E43BBB">
        <w:rPr>
          <w:b/>
          <w:color w:val="333333"/>
          <w:u w:val="single"/>
          <w:lang w:val="en-IE"/>
        </w:rPr>
        <w:t>s</w:t>
      </w:r>
      <w:r w:rsidR="00D470B2" w:rsidRPr="00E43BBB">
        <w:rPr>
          <w:b/>
          <w:color w:val="333333"/>
          <w:u w:val="single"/>
          <w:lang w:val="en-IE"/>
        </w:rPr>
        <w:t xml:space="preserve"> </w:t>
      </w:r>
      <w:r w:rsidR="002F570C">
        <w:rPr>
          <w:b/>
          <w:color w:val="333333"/>
          <w:u w:val="single"/>
          <w:lang w:val="en-IE"/>
        </w:rPr>
        <w:t>24</w:t>
      </w:r>
      <w:r w:rsidR="002F570C" w:rsidRPr="002F570C">
        <w:rPr>
          <w:b/>
          <w:color w:val="333333"/>
          <w:u w:val="single"/>
          <w:vertAlign w:val="superscript"/>
          <w:lang w:val="en-IE"/>
        </w:rPr>
        <w:t>th</w:t>
      </w:r>
      <w:r w:rsidR="002F570C">
        <w:rPr>
          <w:b/>
          <w:color w:val="333333"/>
          <w:u w:val="single"/>
          <w:lang w:val="en-IE"/>
        </w:rPr>
        <w:t xml:space="preserve"> March</w:t>
      </w:r>
      <w:r w:rsidR="000400DE">
        <w:rPr>
          <w:b/>
          <w:color w:val="333333"/>
          <w:u w:val="single"/>
          <w:lang w:val="en-IE"/>
        </w:rPr>
        <w:t xml:space="preserve"> 2021</w:t>
      </w:r>
      <w:r w:rsidR="004A32D9" w:rsidRPr="00E43BBB">
        <w:rPr>
          <w:b/>
          <w:color w:val="333333"/>
          <w:u w:val="single"/>
          <w:lang w:val="en-IE"/>
        </w:rPr>
        <w:t xml:space="preserve"> </w:t>
      </w:r>
      <w:r w:rsidR="00D53729" w:rsidRPr="00E43BBB">
        <w:rPr>
          <w:b/>
          <w:color w:val="333333"/>
          <w:u w:val="single"/>
          <w:lang w:val="en-IE"/>
        </w:rPr>
        <w:t xml:space="preserve"> </w:t>
      </w:r>
      <w:r w:rsidR="00B31BE2" w:rsidRPr="00E43BBB">
        <w:rPr>
          <w:b/>
          <w:color w:val="333333"/>
          <w:u w:val="single"/>
          <w:lang w:val="en-IE"/>
        </w:rPr>
        <w:t xml:space="preserve"> </w:t>
      </w:r>
      <w:r w:rsidR="001946D7" w:rsidRPr="00E43BBB">
        <w:rPr>
          <w:b/>
          <w:color w:val="333333"/>
          <w:u w:val="single"/>
          <w:lang w:val="en-IE"/>
        </w:rPr>
        <w:t xml:space="preserve"> </w:t>
      </w:r>
    </w:p>
    <w:p w14:paraId="481A6574" w14:textId="77777777" w:rsidR="00D470B2" w:rsidRPr="00E43BBB" w:rsidRDefault="00D470B2" w:rsidP="00B83F30">
      <w:pPr>
        <w:outlineLvl w:val="0"/>
        <w:rPr>
          <w:b/>
          <w:color w:val="333333"/>
          <w:lang w:val="en-IE"/>
        </w:rPr>
      </w:pPr>
    </w:p>
    <w:p w14:paraId="37B2DD3F" w14:textId="763DF260" w:rsidR="00BB5FB6" w:rsidRDefault="00BB5FB6" w:rsidP="004C289A">
      <w:pPr>
        <w:rPr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Present:</w:t>
      </w:r>
      <w:r w:rsidRPr="00E43BBB">
        <w:rPr>
          <w:color w:val="333333"/>
          <w:sz w:val="22"/>
          <w:szCs w:val="22"/>
          <w:lang w:val="en-IE"/>
        </w:rPr>
        <w:t xml:space="preserve">  </w:t>
      </w:r>
      <w:r w:rsidR="00C12B83" w:rsidRPr="00E43BBB">
        <w:rPr>
          <w:color w:val="333333"/>
          <w:sz w:val="22"/>
          <w:szCs w:val="22"/>
          <w:lang w:val="en-IE"/>
        </w:rPr>
        <w:t xml:space="preserve">Eileen Smith </w:t>
      </w:r>
      <w:r w:rsidR="00433770">
        <w:rPr>
          <w:color w:val="333333"/>
          <w:sz w:val="22"/>
          <w:szCs w:val="22"/>
          <w:lang w:val="en-IE"/>
        </w:rPr>
        <w:t xml:space="preserve">&amp; Alison McCormack </w:t>
      </w:r>
      <w:r w:rsidR="00C12B83" w:rsidRPr="00E43BBB">
        <w:rPr>
          <w:color w:val="333333"/>
          <w:sz w:val="22"/>
          <w:szCs w:val="22"/>
          <w:lang w:val="en-IE"/>
        </w:rPr>
        <w:t>(Hill</w:t>
      </w:r>
      <w:r w:rsidR="00C12B83">
        <w:rPr>
          <w:color w:val="333333"/>
          <w:sz w:val="22"/>
          <w:szCs w:val="22"/>
          <w:lang w:val="en-IE"/>
        </w:rPr>
        <w:t xml:space="preserve"> S</w:t>
      </w:r>
      <w:r w:rsidR="00C12B83" w:rsidRPr="00E43BBB">
        <w:rPr>
          <w:color w:val="333333"/>
          <w:sz w:val="22"/>
          <w:szCs w:val="22"/>
          <w:lang w:val="en-IE"/>
        </w:rPr>
        <w:t>treet</w:t>
      </w:r>
      <w:r w:rsidR="00C12B83">
        <w:rPr>
          <w:color w:val="333333"/>
          <w:sz w:val="22"/>
          <w:szCs w:val="22"/>
          <w:lang w:val="en-IE"/>
        </w:rPr>
        <w:t xml:space="preserve"> FRC</w:t>
      </w:r>
      <w:r w:rsidR="00C12B83" w:rsidRPr="00E43BBB">
        <w:rPr>
          <w:color w:val="333333"/>
          <w:sz w:val="22"/>
          <w:szCs w:val="22"/>
          <w:lang w:val="en-IE"/>
        </w:rPr>
        <w:t>)</w:t>
      </w:r>
      <w:r w:rsidR="00C12B83">
        <w:rPr>
          <w:color w:val="333333"/>
          <w:sz w:val="22"/>
          <w:szCs w:val="22"/>
          <w:lang w:val="en-IE"/>
        </w:rPr>
        <w:t xml:space="preserve"> </w:t>
      </w:r>
      <w:r w:rsidR="005D5435">
        <w:rPr>
          <w:color w:val="333333"/>
          <w:sz w:val="22"/>
          <w:szCs w:val="22"/>
          <w:lang w:val="en-IE"/>
        </w:rPr>
        <w:t xml:space="preserve">June Ann </w:t>
      </w:r>
      <w:r w:rsidR="00B96036">
        <w:rPr>
          <w:color w:val="333333"/>
          <w:sz w:val="22"/>
          <w:szCs w:val="22"/>
          <w:lang w:val="en-IE"/>
        </w:rPr>
        <w:t xml:space="preserve">Kelly (DCCC), </w:t>
      </w:r>
      <w:r w:rsidR="009071A3" w:rsidRPr="00E43BBB">
        <w:rPr>
          <w:color w:val="333333"/>
          <w:sz w:val="22"/>
          <w:szCs w:val="22"/>
          <w:lang w:val="en-IE"/>
        </w:rPr>
        <w:t xml:space="preserve">Lesley Strahan (LYCs Crèche), </w:t>
      </w:r>
      <w:r w:rsidR="00913FE6">
        <w:rPr>
          <w:color w:val="333333"/>
          <w:sz w:val="22"/>
          <w:szCs w:val="22"/>
          <w:lang w:val="en-IE"/>
        </w:rPr>
        <w:t xml:space="preserve">Mark </w:t>
      </w:r>
      <w:proofErr w:type="spellStart"/>
      <w:r w:rsidR="00913FE6">
        <w:rPr>
          <w:color w:val="333333"/>
          <w:sz w:val="22"/>
          <w:szCs w:val="22"/>
          <w:lang w:val="en-IE"/>
        </w:rPr>
        <w:t>Shinnick</w:t>
      </w:r>
      <w:proofErr w:type="spellEnd"/>
      <w:r w:rsidR="00913FE6">
        <w:rPr>
          <w:color w:val="333333"/>
          <w:sz w:val="22"/>
          <w:szCs w:val="22"/>
          <w:lang w:val="en-IE"/>
        </w:rPr>
        <w:t xml:space="preserve"> (Holy Child Preschool), Paula Mills (NYP1),</w:t>
      </w:r>
      <w:r w:rsidR="00B96036">
        <w:rPr>
          <w:color w:val="333333"/>
          <w:sz w:val="22"/>
          <w:szCs w:val="22"/>
          <w:lang w:val="en-IE"/>
        </w:rPr>
        <w:t xml:space="preserve"> </w:t>
      </w:r>
      <w:r w:rsidR="00861A85">
        <w:rPr>
          <w:color w:val="333333"/>
          <w:sz w:val="22"/>
          <w:szCs w:val="22"/>
          <w:lang w:val="en-IE"/>
        </w:rPr>
        <w:t xml:space="preserve">Carol Dillon (DCCC), Debbie Keegan (Ozanam House), Regan Fahey (DCCC), Anna O’Connell (HSE), </w:t>
      </w:r>
      <w:r w:rsidR="001C7EA5">
        <w:rPr>
          <w:color w:val="333333"/>
          <w:sz w:val="22"/>
          <w:szCs w:val="22"/>
          <w:lang w:val="en-IE"/>
        </w:rPr>
        <w:t>Deirdre</w:t>
      </w:r>
      <w:r w:rsidR="00433770">
        <w:rPr>
          <w:color w:val="333333"/>
          <w:sz w:val="22"/>
          <w:szCs w:val="22"/>
          <w:lang w:val="en-IE"/>
        </w:rPr>
        <w:t xml:space="preserve"> Lee (</w:t>
      </w:r>
      <w:bookmarkStart w:id="0" w:name="_Hlk56682859"/>
      <w:r w:rsidR="00433770">
        <w:rPr>
          <w:color w:val="333333"/>
          <w:sz w:val="22"/>
          <w:szCs w:val="22"/>
          <w:lang w:val="en-IE"/>
        </w:rPr>
        <w:t>St Brigid’s</w:t>
      </w:r>
      <w:bookmarkEnd w:id="0"/>
      <w:r w:rsidR="00433770">
        <w:rPr>
          <w:color w:val="333333"/>
          <w:sz w:val="22"/>
          <w:szCs w:val="22"/>
          <w:lang w:val="en-IE"/>
        </w:rPr>
        <w:t xml:space="preserve">), </w:t>
      </w:r>
      <w:r w:rsidR="00913FE6">
        <w:rPr>
          <w:color w:val="333333"/>
          <w:sz w:val="22"/>
          <w:szCs w:val="22"/>
          <w:lang w:val="en-IE"/>
        </w:rPr>
        <w:t>Ali Pidgeon</w:t>
      </w:r>
      <w:r w:rsidR="00B96036">
        <w:rPr>
          <w:color w:val="333333"/>
          <w:sz w:val="22"/>
          <w:szCs w:val="22"/>
          <w:lang w:val="en-IE"/>
        </w:rPr>
        <w:t xml:space="preserve"> </w:t>
      </w:r>
      <w:r w:rsidR="00913FE6">
        <w:rPr>
          <w:color w:val="333333"/>
          <w:sz w:val="22"/>
          <w:szCs w:val="22"/>
          <w:lang w:val="en-IE"/>
        </w:rPr>
        <w:t xml:space="preserve">(ELI), </w:t>
      </w:r>
      <w:r w:rsidR="00861A85">
        <w:rPr>
          <w:color w:val="333333"/>
          <w:sz w:val="22"/>
          <w:szCs w:val="22"/>
          <w:lang w:val="en-IE"/>
        </w:rPr>
        <w:t xml:space="preserve">Geraldine Brennan &amp; Denise (Afterschool Sheriff Street), </w:t>
      </w:r>
      <w:r w:rsidR="00301716">
        <w:rPr>
          <w:color w:val="333333"/>
          <w:sz w:val="22"/>
          <w:szCs w:val="22"/>
          <w:lang w:val="en-IE"/>
        </w:rPr>
        <w:t xml:space="preserve">Louise Gillick (St Louise’s), </w:t>
      </w:r>
      <w:r w:rsidR="00934512" w:rsidRPr="00E43BBB">
        <w:rPr>
          <w:color w:val="333333"/>
          <w:sz w:val="22"/>
          <w:szCs w:val="22"/>
          <w:lang w:val="en-IE"/>
        </w:rPr>
        <w:t>Pat</w:t>
      </w:r>
      <w:r w:rsidR="005C7AC8" w:rsidRPr="00E43BBB">
        <w:rPr>
          <w:sz w:val="22"/>
          <w:szCs w:val="22"/>
          <w:lang w:val="en-IE"/>
        </w:rPr>
        <w:t xml:space="preserve"> Gates</w:t>
      </w:r>
      <w:r w:rsidR="005C7AC8" w:rsidRPr="00E43BBB">
        <w:rPr>
          <w:color w:val="FF0000"/>
          <w:sz w:val="22"/>
          <w:szCs w:val="22"/>
          <w:lang w:val="en-IE"/>
        </w:rPr>
        <w:t xml:space="preserve"> </w:t>
      </w:r>
      <w:r w:rsidR="00422706" w:rsidRPr="00E43BBB">
        <w:rPr>
          <w:sz w:val="22"/>
          <w:szCs w:val="22"/>
          <w:lang w:val="en-IE"/>
        </w:rPr>
        <w:t>(YPAR)</w:t>
      </w:r>
    </w:p>
    <w:p w14:paraId="05279E07" w14:textId="5BE6153C" w:rsidR="00861A85" w:rsidRDefault="00861A85" w:rsidP="004C289A">
      <w:pPr>
        <w:rPr>
          <w:sz w:val="22"/>
          <w:szCs w:val="22"/>
          <w:lang w:val="en-IE"/>
        </w:rPr>
      </w:pPr>
    </w:p>
    <w:p w14:paraId="24C97C76" w14:textId="131ADC8E" w:rsidR="00861A85" w:rsidRPr="00E43BBB" w:rsidRDefault="00861A85" w:rsidP="004C289A">
      <w:pPr>
        <w:rPr>
          <w:color w:val="333333"/>
          <w:sz w:val="22"/>
          <w:szCs w:val="22"/>
          <w:lang w:val="en-IE"/>
        </w:rPr>
      </w:pPr>
      <w:r w:rsidRPr="00861A85">
        <w:rPr>
          <w:b/>
          <w:bCs/>
          <w:sz w:val="22"/>
          <w:szCs w:val="22"/>
          <w:lang w:val="en-IE"/>
        </w:rPr>
        <w:t>Apologises:</w:t>
      </w:r>
      <w:r>
        <w:rPr>
          <w:sz w:val="22"/>
          <w:szCs w:val="22"/>
          <w:lang w:val="en-IE"/>
        </w:rPr>
        <w:t xml:space="preserve"> Mary Meehan (YPAR)</w:t>
      </w:r>
    </w:p>
    <w:p w14:paraId="63DE8603" w14:textId="77777777" w:rsidR="00ED5C8F" w:rsidRPr="00E43BBB" w:rsidRDefault="00ED5C8F" w:rsidP="00B83F30">
      <w:pPr>
        <w:outlineLvl w:val="0"/>
        <w:rPr>
          <w:color w:val="333333"/>
          <w:sz w:val="22"/>
          <w:szCs w:val="22"/>
          <w:lang w:val="en-IE"/>
        </w:rPr>
      </w:pPr>
    </w:p>
    <w:p w14:paraId="4BB01947" w14:textId="2CBE0CC7" w:rsidR="00D002A9" w:rsidRDefault="00D002A9" w:rsidP="00BB5FB6">
      <w:pPr>
        <w:rPr>
          <w:color w:val="333333"/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Minute Taker:</w:t>
      </w:r>
      <w:r w:rsidRPr="00E43BBB">
        <w:rPr>
          <w:color w:val="333333"/>
          <w:sz w:val="22"/>
          <w:szCs w:val="22"/>
          <w:lang w:val="en-IE"/>
        </w:rPr>
        <w:t xml:space="preserve">  </w:t>
      </w:r>
      <w:r w:rsidR="00A00728" w:rsidRPr="00E43BBB">
        <w:rPr>
          <w:color w:val="333333"/>
          <w:sz w:val="22"/>
          <w:szCs w:val="22"/>
          <w:lang w:val="en-IE"/>
        </w:rPr>
        <w:t>P</w:t>
      </w:r>
    </w:p>
    <w:p w14:paraId="1ECA3CC5" w14:textId="1E7A2B51" w:rsidR="003A20E5" w:rsidRDefault="003A20E5" w:rsidP="00BB5FB6">
      <w:pPr>
        <w:rPr>
          <w:color w:val="333333"/>
          <w:sz w:val="22"/>
          <w:szCs w:val="22"/>
          <w:lang w:val="en-IE"/>
        </w:rPr>
      </w:pPr>
    </w:p>
    <w:p w14:paraId="41C6E4F3" w14:textId="7CFDAACC" w:rsidR="002243BB" w:rsidRPr="00577134" w:rsidRDefault="002D6C23" w:rsidP="00577134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Minutes and </w:t>
      </w:r>
      <w:r w:rsidR="00A1070A">
        <w:rPr>
          <w:color w:val="333333"/>
          <w:sz w:val="22"/>
          <w:szCs w:val="22"/>
          <w:lang w:val="en-IE"/>
        </w:rPr>
        <w:t>M</w:t>
      </w:r>
      <w:r>
        <w:rPr>
          <w:color w:val="333333"/>
          <w:sz w:val="22"/>
          <w:szCs w:val="22"/>
          <w:lang w:val="en-IE"/>
        </w:rPr>
        <w:t>at</w:t>
      </w:r>
      <w:r w:rsidR="00A1070A">
        <w:rPr>
          <w:color w:val="333333"/>
          <w:sz w:val="22"/>
          <w:szCs w:val="22"/>
          <w:lang w:val="en-IE"/>
        </w:rPr>
        <w:t>t</w:t>
      </w:r>
      <w:r>
        <w:rPr>
          <w:color w:val="333333"/>
          <w:sz w:val="22"/>
          <w:szCs w:val="22"/>
          <w:lang w:val="en-IE"/>
        </w:rPr>
        <w:t>er</w:t>
      </w:r>
      <w:r w:rsidR="00A1070A">
        <w:rPr>
          <w:color w:val="333333"/>
          <w:sz w:val="22"/>
          <w:szCs w:val="22"/>
          <w:lang w:val="en-IE"/>
        </w:rPr>
        <w:t>s</w:t>
      </w:r>
      <w:r>
        <w:rPr>
          <w:color w:val="333333"/>
          <w:sz w:val="22"/>
          <w:szCs w:val="22"/>
          <w:lang w:val="en-IE"/>
        </w:rPr>
        <w:t xml:space="preserve"> Arising </w:t>
      </w:r>
    </w:p>
    <w:p w14:paraId="321895CD" w14:textId="5BE0685B" w:rsidR="00F75DBB" w:rsidRPr="00577134" w:rsidRDefault="00610A0E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Minutes of the 13</w:t>
      </w:r>
      <w:r w:rsidRPr="00610A0E">
        <w:rPr>
          <w:color w:val="333333"/>
          <w:sz w:val="22"/>
          <w:szCs w:val="22"/>
          <w:vertAlign w:val="superscript"/>
          <w:lang w:val="en-IE"/>
        </w:rPr>
        <w:t>th</w:t>
      </w:r>
      <w:r>
        <w:rPr>
          <w:color w:val="333333"/>
          <w:sz w:val="22"/>
          <w:szCs w:val="22"/>
          <w:lang w:val="en-IE"/>
        </w:rPr>
        <w:t xml:space="preserve"> January </w:t>
      </w:r>
      <w:r w:rsidR="00524E79">
        <w:rPr>
          <w:color w:val="333333"/>
          <w:sz w:val="22"/>
          <w:szCs w:val="22"/>
          <w:lang w:val="en-IE"/>
        </w:rPr>
        <w:t>noted</w:t>
      </w:r>
      <w:r>
        <w:rPr>
          <w:color w:val="333333"/>
          <w:sz w:val="22"/>
          <w:szCs w:val="22"/>
          <w:lang w:val="en-IE"/>
        </w:rPr>
        <w:t xml:space="preserve"> and agreed</w:t>
      </w:r>
    </w:p>
    <w:p w14:paraId="788F81CD" w14:textId="3D8D63CE" w:rsidR="00F75DBB" w:rsidRPr="00577134" w:rsidRDefault="00F75DBB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PHNs </w:t>
      </w:r>
      <w:r w:rsidR="00524E79">
        <w:rPr>
          <w:color w:val="333333"/>
          <w:sz w:val="22"/>
          <w:szCs w:val="22"/>
          <w:lang w:val="en-IE"/>
        </w:rPr>
        <w:t xml:space="preserve">unable to attend due to </w:t>
      </w:r>
      <w:r w:rsidRPr="00577134">
        <w:rPr>
          <w:color w:val="333333"/>
          <w:sz w:val="22"/>
          <w:szCs w:val="22"/>
          <w:lang w:val="en-IE"/>
        </w:rPr>
        <w:t>Covid</w:t>
      </w:r>
    </w:p>
    <w:p w14:paraId="343D65B2" w14:textId="3273230C" w:rsidR="00F75DBB" w:rsidRDefault="00F75DBB" w:rsidP="00577134">
      <w:pPr>
        <w:rPr>
          <w:color w:val="333333"/>
          <w:sz w:val="22"/>
          <w:szCs w:val="22"/>
          <w:lang w:val="en-IE"/>
        </w:rPr>
      </w:pPr>
    </w:p>
    <w:p w14:paraId="061464D8" w14:textId="092DC1F4" w:rsidR="00F75DBB" w:rsidRPr="00524E79" w:rsidRDefault="00F75DBB" w:rsidP="00524E79">
      <w:pPr>
        <w:rPr>
          <w:b/>
          <w:bCs/>
          <w:color w:val="333333"/>
          <w:sz w:val="22"/>
          <w:szCs w:val="22"/>
          <w:lang w:val="en-IE"/>
        </w:rPr>
      </w:pPr>
      <w:r w:rsidRPr="00524E79">
        <w:rPr>
          <w:b/>
          <w:bCs/>
          <w:color w:val="333333"/>
          <w:sz w:val="22"/>
          <w:szCs w:val="22"/>
          <w:lang w:val="en-IE"/>
        </w:rPr>
        <w:t xml:space="preserve">Early Years Research </w:t>
      </w:r>
    </w:p>
    <w:p w14:paraId="3B7668AF" w14:textId="64E7451B" w:rsidR="00F75DBB" w:rsidRPr="00577134" w:rsidRDefault="00F75DBB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Pat gave a recap on the research proposal of the YPAR 0-5 research </w:t>
      </w:r>
    </w:p>
    <w:p w14:paraId="4CC25DE5" w14:textId="30265568" w:rsidR="00F75DBB" w:rsidRDefault="00524E79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E-</w:t>
      </w:r>
      <w:r w:rsidR="00F75DBB" w:rsidRPr="00577134">
        <w:rPr>
          <w:color w:val="333333"/>
          <w:sz w:val="22"/>
          <w:szCs w:val="22"/>
          <w:lang w:val="en-IE"/>
        </w:rPr>
        <w:t xml:space="preserve">mail from </w:t>
      </w:r>
      <w:r w:rsidR="007547DF" w:rsidRPr="00577134">
        <w:rPr>
          <w:color w:val="333333"/>
          <w:sz w:val="22"/>
          <w:szCs w:val="22"/>
          <w:lang w:val="en-IE"/>
        </w:rPr>
        <w:t>Mark Considine</w:t>
      </w:r>
      <w:r>
        <w:rPr>
          <w:color w:val="333333"/>
          <w:sz w:val="22"/>
          <w:szCs w:val="22"/>
          <w:lang w:val="en-IE"/>
        </w:rPr>
        <w:t xml:space="preserve"> DCEDIY was circulated to the group</w:t>
      </w:r>
      <w:r w:rsidR="0031541C">
        <w:rPr>
          <w:color w:val="333333"/>
          <w:sz w:val="22"/>
          <w:szCs w:val="22"/>
          <w:lang w:val="en-IE"/>
        </w:rPr>
        <w:t>,</w:t>
      </w:r>
    </w:p>
    <w:p w14:paraId="49A74468" w14:textId="789986CB" w:rsidR="0031541C" w:rsidRPr="00577134" w:rsidRDefault="0031541C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Seeking for a meeting with the 0-5 WG.</w:t>
      </w:r>
      <w:r w:rsidR="001B697B">
        <w:rPr>
          <w:color w:val="333333"/>
          <w:sz w:val="22"/>
          <w:szCs w:val="22"/>
          <w:lang w:val="en-IE"/>
        </w:rPr>
        <w:t xml:space="preserve"> Asking the Group to set aside the Research for then present.</w:t>
      </w:r>
    </w:p>
    <w:p w14:paraId="4696ACAF" w14:textId="7B0071F7" w:rsidR="00F75DBB" w:rsidRPr="00577134" w:rsidRDefault="00524E79" w:rsidP="00F65D4C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FD4A65">
        <w:rPr>
          <w:color w:val="333333"/>
          <w:sz w:val="22"/>
          <w:szCs w:val="22"/>
          <w:lang w:val="en-IE"/>
        </w:rPr>
        <w:t xml:space="preserve">The 0-5 WG have had a long </w:t>
      </w:r>
      <w:r w:rsidR="00FD4A65" w:rsidRPr="00FD4A65">
        <w:rPr>
          <w:color w:val="333333"/>
          <w:sz w:val="22"/>
          <w:szCs w:val="22"/>
          <w:lang w:val="en-IE"/>
        </w:rPr>
        <w:t>timeline</w:t>
      </w:r>
      <w:r w:rsidR="004D4D0E" w:rsidRPr="00FD4A65">
        <w:rPr>
          <w:color w:val="333333"/>
          <w:sz w:val="22"/>
          <w:szCs w:val="22"/>
          <w:lang w:val="en-IE"/>
        </w:rPr>
        <w:t xml:space="preserve"> of meeting with the Government and the DC</w:t>
      </w:r>
      <w:r w:rsidR="00FD4A65" w:rsidRPr="00FD4A65">
        <w:rPr>
          <w:color w:val="333333"/>
          <w:sz w:val="22"/>
          <w:szCs w:val="22"/>
          <w:lang w:val="en-IE"/>
        </w:rPr>
        <w:t>E</w:t>
      </w:r>
      <w:r w:rsidR="004D4D0E" w:rsidRPr="00FD4A65">
        <w:rPr>
          <w:color w:val="333333"/>
          <w:sz w:val="22"/>
          <w:szCs w:val="22"/>
          <w:lang w:val="en-IE"/>
        </w:rPr>
        <w:t xml:space="preserve">DIY </w:t>
      </w:r>
      <w:proofErr w:type="gramStart"/>
      <w:r w:rsidR="00FD4A65" w:rsidRPr="00FD4A65">
        <w:rPr>
          <w:color w:val="333333"/>
          <w:sz w:val="22"/>
          <w:szCs w:val="22"/>
          <w:lang w:val="en-IE"/>
        </w:rPr>
        <w:t xml:space="preserve">since </w:t>
      </w:r>
      <w:r w:rsidR="00F75DBB" w:rsidRPr="00FD4A65">
        <w:rPr>
          <w:color w:val="333333"/>
          <w:sz w:val="22"/>
          <w:szCs w:val="22"/>
          <w:lang w:val="en-IE"/>
        </w:rPr>
        <w:t xml:space="preserve"> the</w:t>
      </w:r>
      <w:proofErr w:type="gramEnd"/>
      <w:r w:rsidR="00F75DBB" w:rsidRPr="00FD4A65">
        <w:rPr>
          <w:color w:val="333333"/>
          <w:sz w:val="22"/>
          <w:szCs w:val="22"/>
          <w:lang w:val="en-IE"/>
        </w:rPr>
        <w:t xml:space="preserve"> proposal was submitted in 2017</w:t>
      </w:r>
      <w:r w:rsidR="00FD4A65" w:rsidRPr="00FD4A65">
        <w:rPr>
          <w:color w:val="333333"/>
          <w:sz w:val="22"/>
          <w:szCs w:val="22"/>
          <w:lang w:val="en-IE"/>
        </w:rPr>
        <w:t xml:space="preserve">. </w:t>
      </w:r>
    </w:p>
    <w:p w14:paraId="0CD14649" w14:textId="34D504AB" w:rsidR="00F75DBB" w:rsidRDefault="00F75DBB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National policy not working for the early years </w:t>
      </w:r>
      <w:r w:rsidR="00F65D4C">
        <w:rPr>
          <w:color w:val="333333"/>
          <w:sz w:val="22"/>
          <w:szCs w:val="22"/>
          <w:lang w:val="en-IE"/>
        </w:rPr>
        <w:t xml:space="preserve">we have constantly </w:t>
      </w:r>
      <w:r w:rsidR="00F37354">
        <w:rPr>
          <w:color w:val="333333"/>
          <w:sz w:val="22"/>
          <w:szCs w:val="22"/>
          <w:lang w:val="en-IE"/>
        </w:rPr>
        <w:t>said this to the Policy makers but they don’t seem to be listening.</w:t>
      </w:r>
    </w:p>
    <w:p w14:paraId="6B20F5C0" w14:textId="6D895733" w:rsidR="001B697B" w:rsidRDefault="001B697B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Group not prepared to continually be </w:t>
      </w:r>
      <w:r w:rsidR="00521743">
        <w:rPr>
          <w:color w:val="333333"/>
          <w:sz w:val="22"/>
          <w:szCs w:val="22"/>
          <w:lang w:val="en-IE"/>
        </w:rPr>
        <w:t xml:space="preserve">met with </w:t>
      </w:r>
      <w:r w:rsidR="0063142A">
        <w:rPr>
          <w:color w:val="333333"/>
          <w:sz w:val="22"/>
          <w:szCs w:val="22"/>
          <w:lang w:val="en-IE"/>
        </w:rPr>
        <w:t xml:space="preserve">Department as all they seem to want is to by-pass </w:t>
      </w:r>
      <w:r w:rsidR="00451356">
        <w:rPr>
          <w:color w:val="333333"/>
          <w:sz w:val="22"/>
          <w:szCs w:val="22"/>
          <w:lang w:val="en-IE"/>
        </w:rPr>
        <w:t xml:space="preserve">the YPAR </w:t>
      </w:r>
      <w:r w:rsidR="0063142A">
        <w:rPr>
          <w:color w:val="333333"/>
          <w:sz w:val="22"/>
          <w:szCs w:val="22"/>
          <w:lang w:val="en-IE"/>
        </w:rPr>
        <w:t>Research Proposal</w:t>
      </w:r>
      <w:r w:rsidR="00451356">
        <w:rPr>
          <w:color w:val="333333"/>
          <w:sz w:val="22"/>
          <w:szCs w:val="22"/>
          <w:lang w:val="en-IE"/>
        </w:rPr>
        <w:t>.</w:t>
      </w:r>
    </w:p>
    <w:p w14:paraId="48E32EB9" w14:textId="5852FA71" w:rsidR="00451356" w:rsidRPr="00577134" w:rsidRDefault="00451356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We had said in the December meeting ‘don’t ask us to meeting if you are not going to listen and </w:t>
      </w:r>
      <w:r w:rsidR="00331935">
        <w:rPr>
          <w:color w:val="333333"/>
          <w:sz w:val="22"/>
          <w:szCs w:val="22"/>
          <w:lang w:val="en-IE"/>
        </w:rPr>
        <w:t>respond positively</w:t>
      </w:r>
      <w:r w:rsidR="00F57CA1">
        <w:rPr>
          <w:color w:val="333333"/>
          <w:sz w:val="22"/>
          <w:szCs w:val="22"/>
          <w:lang w:val="en-IE"/>
        </w:rPr>
        <w:t>’</w:t>
      </w:r>
      <w:r w:rsidR="00331935">
        <w:rPr>
          <w:color w:val="333333"/>
          <w:sz w:val="22"/>
          <w:szCs w:val="22"/>
          <w:lang w:val="en-IE"/>
        </w:rPr>
        <w:t>.</w:t>
      </w:r>
    </w:p>
    <w:p w14:paraId="080DCF38" w14:textId="6D054106" w:rsidR="00F75DBB" w:rsidRPr="00577134" w:rsidRDefault="00FD4771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Many of the participants expressed disappointment at the response of the DCEDIY</w:t>
      </w:r>
      <w:r w:rsidR="00B776AF">
        <w:rPr>
          <w:color w:val="333333"/>
          <w:sz w:val="22"/>
          <w:szCs w:val="22"/>
          <w:lang w:val="en-IE"/>
        </w:rPr>
        <w:t>.</w:t>
      </w:r>
      <w:r w:rsidR="005A6004" w:rsidRPr="00577134">
        <w:rPr>
          <w:color w:val="333333"/>
          <w:sz w:val="22"/>
          <w:szCs w:val="22"/>
          <w:lang w:val="en-IE"/>
        </w:rPr>
        <w:t xml:space="preserve"> </w:t>
      </w:r>
    </w:p>
    <w:p w14:paraId="5501643B" w14:textId="762926BC" w:rsidR="005A6004" w:rsidRPr="00577134" w:rsidRDefault="005A6004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Research </w:t>
      </w:r>
      <w:r w:rsidR="00B776AF">
        <w:rPr>
          <w:color w:val="333333"/>
          <w:sz w:val="22"/>
          <w:szCs w:val="22"/>
          <w:lang w:val="en-IE"/>
        </w:rPr>
        <w:t xml:space="preserve">is </w:t>
      </w:r>
      <w:r w:rsidRPr="00577134">
        <w:rPr>
          <w:color w:val="333333"/>
          <w:sz w:val="22"/>
          <w:szCs w:val="22"/>
          <w:lang w:val="en-IE"/>
        </w:rPr>
        <w:t>100% important we keep getting pushed back</w:t>
      </w:r>
      <w:r w:rsidR="00B776AF">
        <w:rPr>
          <w:color w:val="333333"/>
          <w:sz w:val="22"/>
          <w:szCs w:val="22"/>
          <w:lang w:val="en-IE"/>
        </w:rPr>
        <w:t xml:space="preserve"> and the research will offer an </w:t>
      </w:r>
      <w:r w:rsidR="003E462F">
        <w:rPr>
          <w:color w:val="333333"/>
          <w:sz w:val="22"/>
          <w:szCs w:val="22"/>
          <w:lang w:val="en-IE"/>
        </w:rPr>
        <w:t>knowledge</w:t>
      </w:r>
      <w:r w:rsidR="00B776AF">
        <w:rPr>
          <w:color w:val="333333"/>
          <w:sz w:val="22"/>
          <w:szCs w:val="22"/>
          <w:lang w:val="en-IE"/>
        </w:rPr>
        <w:t xml:space="preserve"> and evidenced informed </w:t>
      </w:r>
      <w:r w:rsidR="003E462F">
        <w:rPr>
          <w:color w:val="333333"/>
          <w:sz w:val="22"/>
          <w:szCs w:val="22"/>
          <w:lang w:val="en-IE"/>
        </w:rPr>
        <w:t xml:space="preserve">approach to addressing the complexity of the early </w:t>
      </w:r>
      <w:proofErr w:type="gramStart"/>
      <w:r w:rsidR="003E462F">
        <w:rPr>
          <w:color w:val="333333"/>
          <w:sz w:val="22"/>
          <w:szCs w:val="22"/>
          <w:lang w:val="en-IE"/>
        </w:rPr>
        <w:t>years  sector</w:t>
      </w:r>
      <w:proofErr w:type="gramEnd"/>
      <w:r w:rsidR="003E462F">
        <w:rPr>
          <w:color w:val="333333"/>
          <w:sz w:val="22"/>
          <w:szCs w:val="22"/>
          <w:lang w:val="en-IE"/>
        </w:rPr>
        <w:t xml:space="preserve"> in the NEIC</w:t>
      </w:r>
      <w:r w:rsidRPr="00577134">
        <w:rPr>
          <w:color w:val="333333"/>
          <w:sz w:val="22"/>
          <w:szCs w:val="22"/>
          <w:lang w:val="en-IE"/>
        </w:rPr>
        <w:t xml:space="preserve"> </w:t>
      </w:r>
    </w:p>
    <w:p w14:paraId="69CE8A21" w14:textId="6995AFB6" w:rsidR="005A6004" w:rsidRPr="00577134" w:rsidRDefault="003E462F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We have to push back </w:t>
      </w:r>
      <w:r w:rsidR="00D54717">
        <w:rPr>
          <w:color w:val="333333"/>
          <w:sz w:val="22"/>
          <w:szCs w:val="22"/>
          <w:lang w:val="en-IE"/>
        </w:rPr>
        <w:t xml:space="preserve">from being taken </w:t>
      </w:r>
      <w:r w:rsidR="00A90C61">
        <w:rPr>
          <w:color w:val="333333"/>
          <w:sz w:val="22"/>
          <w:szCs w:val="22"/>
          <w:lang w:val="en-IE"/>
        </w:rPr>
        <w:t>round</w:t>
      </w:r>
      <w:r w:rsidR="00D54717">
        <w:rPr>
          <w:color w:val="333333"/>
          <w:sz w:val="22"/>
          <w:szCs w:val="22"/>
          <w:lang w:val="en-IE"/>
        </w:rPr>
        <w:t xml:space="preserve"> in </w:t>
      </w:r>
      <w:r w:rsidR="00A90C61">
        <w:rPr>
          <w:color w:val="333333"/>
          <w:sz w:val="22"/>
          <w:szCs w:val="22"/>
          <w:lang w:val="en-IE"/>
        </w:rPr>
        <w:t>circles</w:t>
      </w:r>
      <w:r w:rsidR="00D54717">
        <w:rPr>
          <w:color w:val="333333"/>
          <w:sz w:val="22"/>
          <w:szCs w:val="22"/>
          <w:lang w:val="en-IE"/>
        </w:rPr>
        <w:t xml:space="preserve"> and the failure to </w:t>
      </w:r>
      <w:r w:rsidR="00A90C61">
        <w:rPr>
          <w:color w:val="333333"/>
          <w:sz w:val="22"/>
          <w:szCs w:val="22"/>
          <w:lang w:val="en-IE"/>
        </w:rPr>
        <w:t>address</w:t>
      </w:r>
      <w:r w:rsidR="00D54717">
        <w:rPr>
          <w:color w:val="333333"/>
          <w:sz w:val="22"/>
          <w:szCs w:val="22"/>
          <w:lang w:val="en-IE"/>
        </w:rPr>
        <w:t xml:space="preserve"> the underlying issues of the early years sector</w:t>
      </w:r>
      <w:r w:rsidR="00A90C61">
        <w:rPr>
          <w:color w:val="333333"/>
          <w:sz w:val="22"/>
          <w:szCs w:val="22"/>
          <w:lang w:val="en-IE"/>
        </w:rPr>
        <w:t xml:space="preserve">. </w:t>
      </w:r>
    </w:p>
    <w:p w14:paraId="4F220455" w14:textId="49C61F7F" w:rsidR="005A6004" w:rsidRPr="00A90C61" w:rsidRDefault="00A90C61" w:rsidP="00593550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A90C61">
        <w:rPr>
          <w:color w:val="333333"/>
          <w:sz w:val="22"/>
          <w:szCs w:val="22"/>
          <w:lang w:val="en-IE"/>
        </w:rPr>
        <w:t>Each year they delay in addressing this issue is another layer of local children whose’ s developmental needs have been hindered and retar</w:t>
      </w:r>
      <w:r>
        <w:rPr>
          <w:color w:val="333333"/>
          <w:sz w:val="22"/>
          <w:szCs w:val="22"/>
          <w:lang w:val="en-IE"/>
        </w:rPr>
        <w:t>d</w:t>
      </w:r>
      <w:r w:rsidRPr="00A90C61">
        <w:rPr>
          <w:color w:val="333333"/>
          <w:sz w:val="22"/>
          <w:szCs w:val="22"/>
          <w:lang w:val="en-IE"/>
        </w:rPr>
        <w:t xml:space="preserve">ed. It is our </w:t>
      </w:r>
      <w:r>
        <w:rPr>
          <w:color w:val="333333"/>
          <w:sz w:val="22"/>
          <w:szCs w:val="22"/>
          <w:lang w:val="en-IE"/>
        </w:rPr>
        <w:t>c</w:t>
      </w:r>
      <w:r w:rsidR="005A6004" w:rsidRPr="00A90C61">
        <w:rPr>
          <w:color w:val="333333"/>
          <w:sz w:val="22"/>
          <w:szCs w:val="22"/>
          <w:lang w:val="en-IE"/>
        </w:rPr>
        <w:t xml:space="preserve">hildren </w:t>
      </w:r>
      <w:r>
        <w:rPr>
          <w:color w:val="333333"/>
          <w:sz w:val="22"/>
          <w:szCs w:val="22"/>
          <w:lang w:val="en-IE"/>
        </w:rPr>
        <w:t xml:space="preserve">who </w:t>
      </w:r>
      <w:r w:rsidR="005A6004" w:rsidRPr="00A90C61">
        <w:rPr>
          <w:color w:val="333333"/>
          <w:sz w:val="22"/>
          <w:szCs w:val="22"/>
          <w:lang w:val="en-IE"/>
        </w:rPr>
        <w:t xml:space="preserve">are losing out here </w:t>
      </w:r>
    </w:p>
    <w:p w14:paraId="42CCE7B2" w14:textId="3ED30588" w:rsidR="005A6004" w:rsidRDefault="005A6004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We have bent over backwards to accommodate the </w:t>
      </w:r>
      <w:r w:rsidR="00A90C61">
        <w:rPr>
          <w:color w:val="333333"/>
          <w:sz w:val="22"/>
          <w:szCs w:val="22"/>
          <w:lang w:val="en-IE"/>
        </w:rPr>
        <w:t>D</w:t>
      </w:r>
      <w:r w:rsidRPr="00577134">
        <w:rPr>
          <w:color w:val="333333"/>
          <w:sz w:val="22"/>
          <w:szCs w:val="22"/>
          <w:lang w:val="en-IE"/>
        </w:rPr>
        <w:t xml:space="preserve">epartment </w:t>
      </w:r>
      <w:r w:rsidR="00A90C61">
        <w:rPr>
          <w:color w:val="333333"/>
          <w:sz w:val="22"/>
          <w:szCs w:val="22"/>
          <w:lang w:val="en-IE"/>
        </w:rPr>
        <w:t xml:space="preserve">and this is like a slap in the face </w:t>
      </w:r>
      <w:r w:rsidR="00D67138">
        <w:rPr>
          <w:color w:val="333333"/>
          <w:sz w:val="22"/>
          <w:szCs w:val="22"/>
          <w:lang w:val="en-IE"/>
        </w:rPr>
        <w:t>for all our work.</w:t>
      </w:r>
    </w:p>
    <w:p w14:paraId="408805E0" w14:textId="21955A10" w:rsidR="00FE660A" w:rsidRPr="00577134" w:rsidRDefault="00FE660A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Very little investment has gone into early years from the NEIC Initiative. </w:t>
      </w:r>
      <w:r w:rsidR="0020758B">
        <w:rPr>
          <w:color w:val="333333"/>
          <w:sz w:val="22"/>
          <w:szCs w:val="22"/>
          <w:lang w:val="en-IE"/>
        </w:rPr>
        <w:t xml:space="preserve">The current model is not fit for purpose and we need a complete </w:t>
      </w:r>
      <w:r w:rsidR="008853DF">
        <w:rPr>
          <w:color w:val="333333"/>
          <w:sz w:val="22"/>
          <w:szCs w:val="22"/>
          <w:lang w:val="en-IE"/>
        </w:rPr>
        <w:t>rethink for early years in the NEIC.</w:t>
      </w:r>
    </w:p>
    <w:p w14:paraId="56AEA0E8" w14:textId="77777777" w:rsidR="00C0604A" w:rsidRDefault="00D67138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research proposal </w:t>
      </w:r>
      <w:r w:rsidR="00C0604A">
        <w:rPr>
          <w:color w:val="333333"/>
          <w:sz w:val="22"/>
          <w:szCs w:val="22"/>
          <w:lang w:val="en-IE"/>
        </w:rPr>
        <w:t>is still very relevant and fits with the strategy of the NEIC Initiative.</w:t>
      </w:r>
    </w:p>
    <w:p w14:paraId="015F7856" w14:textId="30619318" w:rsidR="00FD4771" w:rsidRDefault="00FD4771" w:rsidP="00FD4771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>Not willing to meet to MC</w:t>
      </w:r>
      <w:r w:rsidR="00FE660A">
        <w:rPr>
          <w:color w:val="333333"/>
          <w:sz w:val="22"/>
          <w:szCs w:val="22"/>
          <w:lang w:val="en-IE"/>
        </w:rPr>
        <w:t xml:space="preserve"> until they agree to endorse the YPAR 0-5 Research Proposal to the NEIC PIB</w:t>
      </w:r>
    </w:p>
    <w:p w14:paraId="2A54DD28" w14:textId="374AD106" w:rsidR="006A4F04" w:rsidRDefault="006A4F04" w:rsidP="00FD4771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reason </w:t>
      </w:r>
      <w:r w:rsidR="0021380D">
        <w:rPr>
          <w:color w:val="333333"/>
          <w:sz w:val="22"/>
          <w:szCs w:val="22"/>
          <w:lang w:val="en-IE"/>
        </w:rPr>
        <w:t>the Group</w:t>
      </w:r>
      <w:r>
        <w:rPr>
          <w:color w:val="333333"/>
          <w:sz w:val="22"/>
          <w:szCs w:val="22"/>
          <w:lang w:val="en-IE"/>
        </w:rPr>
        <w:t xml:space="preserve"> rejected the DCCC and </w:t>
      </w:r>
      <w:r w:rsidR="00B85ADA">
        <w:rPr>
          <w:color w:val="333333"/>
          <w:sz w:val="22"/>
          <w:szCs w:val="22"/>
          <w:lang w:val="en-IE"/>
        </w:rPr>
        <w:t>the</w:t>
      </w:r>
      <w:r>
        <w:rPr>
          <w:color w:val="333333"/>
          <w:sz w:val="22"/>
          <w:szCs w:val="22"/>
          <w:lang w:val="en-IE"/>
        </w:rPr>
        <w:t xml:space="preserve"> ABC proposals to the NEIC was th</w:t>
      </w:r>
      <w:r w:rsidR="00B85ADA">
        <w:rPr>
          <w:color w:val="333333"/>
          <w:sz w:val="22"/>
          <w:szCs w:val="22"/>
          <w:lang w:val="en-IE"/>
        </w:rPr>
        <w:t>e lack of consultation with the local providers who have many years of experience</w:t>
      </w:r>
      <w:r w:rsidR="0021380D">
        <w:rPr>
          <w:color w:val="333333"/>
          <w:sz w:val="22"/>
          <w:szCs w:val="22"/>
          <w:lang w:val="en-IE"/>
        </w:rPr>
        <w:t xml:space="preserve"> and also that to avoid </w:t>
      </w:r>
      <w:r w:rsidR="00ED14AA">
        <w:rPr>
          <w:color w:val="333333"/>
          <w:sz w:val="22"/>
          <w:szCs w:val="22"/>
          <w:lang w:val="en-IE"/>
        </w:rPr>
        <w:t xml:space="preserve">a piecemeal and disconnected approach, </w:t>
      </w:r>
      <w:proofErr w:type="gramStart"/>
      <w:r w:rsidR="00ED14AA">
        <w:rPr>
          <w:color w:val="333333"/>
          <w:sz w:val="22"/>
          <w:szCs w:val="22"/>
          <w:lang w:val="en-IE"/>
        </w:rPr>
        <w:t xml:space="preserve">investments </w:t>
      </w:r>
      <w:r w:rsidR="00B85ADA">
        <w:rPr>
          <w:color w:val="333333"/>
          <w:sz w:val="22"/>
          <w:szCs w:val="22"/>
          <w:lang w:val="en-IE"/>
        </w:rPr>
        <w:t xml:space="preserve"> </w:t>
      </w:r>
      <w:r w:rsidR="00ED14AA">
        <w:rPr>
          <w:color w:val="333333"/>
          <w:sz w:val="22"/>
          <w:szCs w:val="22"/>
          <w:lang w:val="en-IE"/>
        </w:rPr>
        <w:t>need</w:t>
      </w:r>
      <w:proofErr w:type="gramEnd"/>
      <w:r w:rsidR="00ED14AA">
        <w:rPr>
          <w:color w:val="333333"/>
          <w:sz w:val="22"/>
          <w:szCs w:val="22"/>
          <w:lang w:val="en-IE"/>
        </w:rPr>
        <w:t xml:space="preserve"> to be informed by an</w:t>
      </w:r>
      <w:r w:rsidR="00DC7805">
        <w:rPr>
          <w:color w:val="333333"/>
          <w:sz w:val="22"/>
          <w:szCs w:val="22"/>
          <w:lang w:val="en-IE"/>
        </w:rPr>
        <w:t xml:space="preserve"> overall strategy.</w:t>
      </w:r>
    </w:p>
    <w:p w14:paraId="2591F2A1" w14:textId="77777777" w:rsidR="001D7E33" w:rsidRDefault="001D7E33" w:rsidP="00DC7805">
      <w:pPr>
        <w:rPr>
          <w:color w:val="333333"/>
          <w:sz w:val="22"/>
          <w:szCs w:val="22"/>
          <w:lang w:val="en-IE"/>
        </w:rPr>
      </w:pPr>
    </w:p>
    <w:p w14:paraId="28546333" w14:textId="44EBCFDC" w:rsidR="00DC7805" w:rsidRPr="001D7E33" w:rsidRDefault="00DC7805" w:rsidP="00DC7805">
      <w:pPr>
        <w:rPr>
          <w:b/>
          <w:bCs/>
          <w:color w:val="333333"/>
          <w:sz w:val="22"/>
          <w:szCs w:val="22"/>
          <w:lang w:val="en-IE"/>
        </w:rPr>
      </w:pPr>
      <w:r w:rsidRPr="001D7E33">
        <w:rPr>
          <w:b/>
          <w:bCs/>
          <w:color w:val="333333"/>
          <w:sz w:val="22"/>
          <w:szCs w:val="22"/>
          <w:lang w:val="en-IE"/>
        </w:rPr>
        <w:t>Additional needs that need to be informed by the research include</w:t>
      </w:r>
    </w:p>
    <w:p w14:paraId="015AC4ED" w14:textId="124170BF" w:rsidR="007A2A6F" w:rsidRDefault="007A2A6F" w:rsidP="00577134">
      <w:pPr>
        <w:rPr>
          <w:color w:val="333333"/>
          <w:sz w:val="22"/>
          <w:szCs w:val="22"/>
          <w:lang w:val="en-IE"/>
        </w:rPr>
      </w:pPr>
    </w:p>
    <w:p w14:paraId="5D94CA83" w14:textId="3029EEBD" w:rsidR="007A2A6F" w:rsidRDefault="007A2A6F" w:rsidP="00577134">
      <w:pPr>
        <w:rPr>
          <w:color w:val="333333"/>
          <w:sz w:val="22"/>
          <w:szCs w:val="22"/>
          <w:lang w:val="en-IE"/>
        </w:rPr>
      </w:pPr>
    </w:p>
    <w:p w14:paraId="7C7323C3" w14:textId="2C39BD4A" w:rsidR="00E17775" w:rsidRPr="00C145A2" w:rsidRDefault="00322B08" w:rsidP="000B5FC0">
      <w:pPr>
        <w:pStyle w:val="ListParagraph"/>
        <w:numPr>
          <w:ilvl w:val="0"/>
          <w:numId w:val="8"/>
        </w:numPr>
        <w:rPr>
          <w:color w:val="333333"/>
          <w:sz w:val="22"/>
          <w:szCs w:val="22"/>
          <w:lang w:val="en-IE"/>
        </w:rPr>
      </w:pPr>
      <w:r w:rsidRPr="00C145A2">
        <w:rPr>
          <w:color w:val="333333"/>
          <w:sz w:val="22"/>
          <w:szCs w:val="22"/>
          <w:lang w:val="en-IE"/>
        </w:rPr>
        <w:lastRenderedPageBreak/>
        <w:t xml:space="preserve">A new </w:t>
      </w:r>
      <w:r w:rsidR="00C145A2" w:rsidRPr="00C145A2">
        <w:rPr>
          <w:color w:val="333333"/>
          <w:sz w:val="22"/>
          <w:szCs w:val="22"/>
          <w:lang w:val="en-IE"/>
        </w:rPr>
        <w:t>early years model</w:t>
      </w:r>
      <w:r w:rsidRPr="00C145A2">
        <w:rPr>
          <w:color w:val="333333"/>
          <w:sz w:val="22"/>
          <w:szCs w:val="22"/>
          <w:lang w:val="en-IE"/>
        </w:rPr>
        <w:t xml:space="preserve"> for the NEIC that addresses the Supply and Demand </w:t>
      </w:r>
      <w:r w:rsidR="00C145A2" w:rsidRPr="00C145A2">
        <w:rPr>
          <w:color w:val="333333"/>
          <w:sz w:val="22"/>
          <w:szCs w:val="22"/>
          <w:lang w:val="en-IE"/>
        </w:rPr>
        <w:t>(</w:t>
      </w:r>
      <w:r w:rsidR="000E3B77" w:rsidRPr="00C145A2">
        <w:rPr>
          <w:color w:val="333333"/>
          <w:sz w:val="22"/>
          <w:szCs w:val="22"/>
          <w:lang w:val="en-IE"/>
        </w:rPr>
        <w:t xml:space="preserve">The need for additional places to meet the current demand </w:t>
      </w:r>
      <w:r w:rsidR="00C145A2">
        <w:rPr>
          <w:color w:val="333333"/>
          <w:sz w:val="22"/>
          <w:szCs w:val="22"/>
          <w:lang w:val="en-IE"/>
        </w:rPr>
        <w:t>e.g.</w:t>
      </w:r>
      <w:r w:rsidR="000E3B77" w:rsidRPr="00C145A2">
        <w:rPr>
          <w:color w:val="333333"/>
          <w:sz w:val="22"/>
          <w:szCs w:val="22"/>
          <w:lang w:val="en-IE"/>
        </w:rPr>
        <w:t xml:space="preserve"> </w:t>
      </w:r>
      <w:proofErr w:type="gramStart"/>
      <w:r w:rsidR="000E3B77" w:rsidRPr="00C145A2">
        <w:rPr>
          <w:color w:val="333333"/>
          <w:sz w:val="22"/>
          <w:szCs w:val="22"/>
          <w:lang w:val="en-IE"/>
        </w:rPr>
        <w:t>the  64</w:t>
      </w:r>
      <w:proofErr w:type="gramEnd"/>
      <w:r w:rsidR="000E3B77" w:rsidRPr="00C145A2">
        <w:rPr>
          <w:color w:val="333333"/>
          <w:sz w:val="22"/>
          <w:szCs w:val="22"/>
          <w:lang w:val="en-IE"/>
        </w:rPr>
        <w:t xml:space="preserve"> childcare places that were lost in the North Wall area of the NEIC)</w:t>
      </w:r>
    </w:p>
    <w:p w14:paraId="04A89C06" w14:textId="77777777" w:rsidR="00E17775" w:rsidRDefault="000E3B77" w:rsidP="00E17775">
      <w:pPr>
        <w:pStyle w:val="ListParagraph"/>
        <w:numPr>
          <w:ilvl w:val="0"/>
          <w:numId w:val="8"/>
        </w:numPr>
        <w:rPr>
          <w:color w:val="333333"/>
          <w:sz w:val="22"/>
          <w:szCs w:val="22"/>
          <w:lang w:val="en-IE"/>
        </w:rPr>
      </w:pPr>
      <w:r w:rsidRPr="00E17775">
        <w:rPr>
          <w:color w:val="333333"/>
          <w:sz w:val="22"/>
          <w:szCs w:val="22"/>
          <w:lang w:val="en-IE"/>
        </w:rPr>
        <w:t>The urgent need for access to therapeutic support of children under 3 years of age</w:t>
      </w:r>
    </w:p>
    <w:p w14:paraId="31E3583E" w14:textId="77777777" w:rsidR="00E17775" w:rsidRDefault="000E3B77" w:rsidP="00E17775">
      <w:pPr>
        <w:pStyle w:val="ListParagraph"/>
        <w:numPr>
          <w:ilvl w:val="0"/>
          <w:numId w:val="8"/>
        </w:numPr>
        <w:rPr>
          <w:color w:val="333333"/>
          <w:sz w:val="22"/>
          <w:szCs w:val="22"/>
          <w:lang w:val="en-IE"/>
        </w:rPr>
      </w:pPr>
      <w:r w:rsidRPr="00E17775">
        <w:rPr>
          <w:color w:val="333333"/>
          <w:sz w:val="22"/>
          <w:szCs w:val="22"/>
          <w:lang w:val="en-IE"/>
        </w:rPr>
        <w:t>The provision of technical support for providers, such as training and mentoring of Childcare Boards of Management, Managers, and Workers</w:t>
      </w:r>
    </w:p>
    <w:p w14:paraId="781FDAEA" w14:textId="77777777" w:rsidR="00B7076E" w:rsidRDefault="00B7076E" w:rsidP="00B7076E">
      <w:pPr>
        <w:rPr>
          <w:color w:val="333333"/>
          <w:sz w:val="22"/>
          <w:szCs w:val="22"/>
          <w:lang w:val="en-IE"/>
        </w:rPr>
      </w:pPr>
    </w:p>
    <w:p w14:paraId="0A28AC2D" w14:textId="0301D39D" w:rsidR="007A2A6F" w:rsidRPr="00B7076E" w:rsidRDefault="00B7076E" w:rsidP="00B7076E">
      <w:pPr>
        <w:rPr>
          <w:b/>
          <w:bCs/>
          <w:color w:val="333333"/>
          <w:sz w:val="22"/>
          <w:szCs w:val="22"/>
          <w:lang w:val="en-IE"/>
        </w:rPr>
      </w:pPr>
      <w:r w:rsidRPr="00B7076E">
        <w:rPr>
          <w:b/>
          <w:bCs/>
          <w:color w:val="333333"/>
          <w:sz w:val="22"/>
          <w:szCs w:val="22"/>
          <w:lang w:val="en-IE"/>
        </w:rPr>
        <w:t>Summary</w:t>
      </w:r>
    </w:p>
    <w:p w14:paraId="05DE5EB3" w14:textId="77777777" w:rsidR="004E69C6" w:rsidRDefault="00B7076E" w:rsidP="002375FD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B15EEA">
        <w:rPr>
          <w:color w:val="333333"/>
          <w:sz w:val="22"/>
          <w:szCs w:val="22"/>
          <w:lang w:val="en-IE"/>
        </w:rPr>
        <w:t xml:space="preserve">The Working Group </w:t>
      </w:r>
      <w:r w:rsidR="00E521C5" w:rsidRPr="00B15EEA">
        <w:rPr>
          <w:color w:val="333333"/>
          <w:sz w:val="22"/>
          <w:szCs w:val="22"/>
          <w:lang w:val="en-IE"/>
        </w:rPr>
        <w:t xml:space="preserve">agreed that </w:t>
      </w:r>
      <w:r w:rsidR="007A2A6F" w:rsidRPr="00B15EEA">
        <w:rPr>
          <w:color w:val="333333"/>
          <w:sz w:val="22"/>
          <w:szCs w:val="22"/>
          <w:lang w:val="en-IE"/>
        </w:rPr>
        <w:t xml:space="preserve">we want the research </w:t>
      </w:r>
      <w:r w:rsidR="00E521C5" w:rsidRPr="00B15EEA">
        <w:rPr>
          <w:color w:val="333333"/>
          <w:sz w:val="22"/>
          <w:szCs w:val="22"/>
          <w:lang w:val="en-IE"/>
        </w:rPr>
        <w:t>proposal supported and funded by the PIB</w:t>
      </w:r>
      <w:r w:rsidR="00A327E5" w:rsidRPr="00B15EEA">
        <w:rPr>
          <w:color w:val="333333"/>
          <w:sz w:val="22"/>
          <w:szCs w:val="22"/>
          <w:lang w:val="en-IE"/>
        </w:rPr>
        <w:t xml:space="preserve">. We </w:t>
      </w:r>
      <w:r w:rsidR="007A2A6F" w:rsidRPr="00B15EEA">
        <w:rPr>
          <w:color w:val="333333"/>
          <w:sz w:val="22"/>
          <w:szCs w:val="22"/>
          <w:lang w:val="en-IE"/>
        </w:rPr>
        <w:t>want to inform National Policy</w:t>
      </w:r>
      <w:r w:rsidR="00A327E5" w:rsidRPr="00B15EEA">
        <w:rPr>
          <w:color w:val="333333"/>
          <w:sz w:val="22"/>
          <w:szCs w:val="22"/>
          <w:lang w:val="en-IE"/>
        </w:rPr>
        <w:t xml:space="preserve">. The Group are very happy and willing to </w:t>
      </w:r>
      <w:r w:rsidR="007A2A6F" w:rsidRPr="00B15EEA">
        <w:rPr>
          <w:color w:val="333333"/>
          <w:sz w:val="22"/>
          <w:szCs w:val="22"/>
          <w:lang w:val="en-IE"/>
        </w:rPr>
        <w:t>work with DCCC re the other possible supports</w:t>
      </w:r>
      <w:r w:rsidR="000D40F8" w:rsidRPr="00B15EEA">
        <w:rPr>
          <w:color w:val="333333"/>
          <w:sz w:val="22"/>
          <w:szCs w:val="22"/>
          <w:lang w:val="en-IE"/>
        </w:rPr>
        <w:t>; d</w:t>
      </w:r>
      <w:r w:rsidR="007A2A6F" w:rsidRPr="00B15EEA">
        <w:rPr>
          <w:color w:val="333333"/>
          <w:sz w:val="22"/>
          <w:szCs w:val="22"/>
          <w:lang w:val="en-IE"/>
        </w:rPr>
        <w:t xml:space="preserve">isability </w:t>
      </w:r>
      <w:r w:rsidR="000D40F8" w:rsidRPr="00B15EEA">
        <w:rPr>
          <w:color w:val="333333"/>
          <w:sz w:val="22"/>
          <w:szCs w:val="22"/>
          <w:lang w:val="en-IE"/>
        </w:rPr>
        <w:t>and psychological supports</w:t>
      </w:r>
      <w:r w:rsidR="00F8782C">
        <w:rPr>
          <w:color w:val="333333"/>
          <w:sz w:val="22"/>
          <w:szCs w:val="22"/>
          <w:lang w:val="en-IE"/>
        </w:rPr>
        <w:t xml:space="preserve">, trauma and </w:t>
      </w:r>
      <w:r w:rsidR="004E69C6">
        <w:rPr>
          <w:color w:val="333333"/>
          <w:sz w:val="22"/>
          <w:szCs w:val="22"/>
          <w:lang w:val="en-IE"/>
        </w:rPr>
        <w:t>resilience</w:t>
      </w:r>
      <w:r w:rsidR="00F8782C">
        <w:rPr>
          <w:color w:val="333333"/>
          <w:sz w:val="22"/>
          <w:szCs w:val="22"/>
          <w:lang w:val="en-IE"/>
        </w:rPr>
        <w:t xml:space="preserve"> training etc</w:t>
      </w:r>
      <w:r w:rsidR="000D40F8" w:rsidRPr="00B15EEA">
        <w:rPr>
          <w:color w:val="333333"/>
          <w:sz w:val="22"/>
          <w:szCs w:val="22"/>
          <w:lang w:val="en-IE"/>
        </w:rPr>
        <w:t>.</w:t>
      </w:r>
      <w:r w:rsidR="007A2A6F" w:rsidRPr="00B15EEA">
        <w:rPr>
          <w:color w:val="333333"/>
          <w:sz w:val="22"/>
          <w:szCs w:val="22"/>
          <w:lang w:val="en-IE"/>
        </w:rPr>
        <w:t xml:space="preserve"> </w:t>
      </w:r>
      <w:r w:rsidR="00F922B4" w:rsidRPr="00B15EEA">
        <w:rPr>
          <w:color w:val="333333"/>
          <w:sz w:val="22"/>
          <w:szCs w:val="22"/>
          <w:lang w:val="en-IE"/>
        </w:rPr>
        <w:t xml:space="preserve">This is </w:t>
      </w:r>
      <w:r w:rsidR="00B15EEA">
        <w:rPr>
          <w:color w:val="333333"/>
          <w:sz w:val="22"/>
          <w:szCs w:val="22"/>
          <w:lang w:val="en-IE"/>
        </w:rPr>
        <w:t xml:space="preserve">a </w:t>
      </w:r>
      <w:r w:rsidR="00F922B4" w:rsidRPr="00B15EEA">
        <w:rPr>
          <w:color w:val="333333"/>
          <w:sz w:val="22"/>
          <w:szCs w:val="22"/>
          <w:lang w:val="en-IE"/>
        </w:rPr>
        <w:t xml:space="preserve">prevention and early intervention </w:t>
      </w:r>
      <w:r w:rsidR="00B15EEA">
        <w:rPr>
          <w:color w:val="333333"/>
          <w:sz w:val="22"/>
          <w:szCs w:val="22"/>
          <w:lang w:val="en-IE"/>
        </w:rPr>
        <w:t xml:space="preserve">at an early stage in the lives of children and is essential to </w:t>
      </w:r>
      <w:r w:rsidR="006F22EE">
        <w:rPr>
          <w:color w:val="333333"/>
          <w:sz w:val="22"/>
          <w:szCs w:val="22"/>
          <w:lang w:val="en-IE"/>
        </w:rPr>
        <w:t xml:space="preserve">give them </w:t>
      </w:r>
      <w:proofErr w:type="gramStart"/>
      <w:r w:rsidR="006F22EE">
        <w:rPr>
          <w:color w:val="333333"/>
          <w:sz w:val="22"/>
          <w:szCs w:val="22"/>
          <w:lang w:val="en-IE"/>
        </w:rPr>
        <w:t>a</w:t>
      </w:r>
      <w:proofErr w:type="gramEnd"/>
      <w:r w:rsidR="006F22EE">
        <w:rPr>
          <w:color w:val="333333"/>
          <w:sz w:val="22"/>
          <w:szCs w:val="22"/>
          <w:lang w:val="en-IE"/>
        </w:rPr>
        <w:t xml:space="preserve"> early start in life. </w:t>
      </w:r>
    </w:p>
    <w:p w14:paraId="41128EE1" w14:textId="77777777" w:rsidR="004E69C6" w:rsidRPr="004E69C6" w:rsidRDefault="004E69C6" w:rsidP="004E69C6">
      <w:pPr>
        <w:rPr>
          <w:color w:val="333333"/>
          <w:sz w:val="22"/>
          <w:szCs w:val="22"/>
          <w:lang w:val="en-IE"/>
        </w:rPr>
      </w:pPr>
    </w:p>
    <w:p w14:paraId="51CA5CE8" w14:textId="4C73B696" w:rsidR="00F922B4" w:rsidRDefault="004E69C6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YPAR 0-5 </w:t>
      </w:r>
      <w:r w:rsidR="00DA18B2">
        <w:rPr>
          <w:color w:val="333333"/>
          <w:sz w:val="22"/>
          <w:szCs w:val="22"/>
          <w:lang w:val="en-IE"/>
        </w:rPr>
        <w:t xml:space="preserve">WG and Early Years should have a representative on the NEIC Sub-group 6 as they seem to be the group dealing with </w:t>
      </w:r>
      <w:proofErr w:type="gramStart"/>
      <w:r w:rsidR="00DA18B2">
        <w:rPr>
          <w:color w:val="333333"/>
          <w:sz w:val="22"/>
          <w:szCs w:val="22"/>
          <w:lang w:val="en-IE"/>
        </w:rPr>
        <w:t>this issues</w:t>
      </w:r>
      <w:proofErr w:type="gramEnd"/>
      <w:r w:rsidR="00761B39">
        <w:rPr>
          <w:color w:val="333333"/>
          <w:sz w:val="22"/>
          <w:szCs w:val="22"/>
          <w:lang w:val="en-IE"/>
        </w:rPr>
        <w:t xml:space="preserve">. </w:t>
      </w:r>
      <w:r w:rsidR="00F922B4" w:rsidRPr="00577134">
        <w:rPr>
          <w:color w:val="333333"/>
          <w:sz w:val="22"/>
          <w:szCs w:val="22"/>
          <w:lang w:val="en-IE"/>
        </w:rPr>
        <w:t xml:space="preserve">Eileen to write to sub-group 6 </w:t>
      </w:r>
      <w:r w:rsidR="00761B39">
        <w:rPr>
          <w:color w:val="333333"/>
          <w:sz w:val="22"/>
          <w:szCs w:val="22"/>
          <w:lang w:val="en-IE"/>
        </w:rPr>
        <w:t>and let them know that Maria Tyrrell will represent this group on Sub-group 6.</w:t>
      </w:r>
    </w:p>
    <w:p w14:paraId="76D5138F" w14:textId="77777777" w:rsidR="00761B39" w:rsidRPr="00761B39" w:rsidRDefault="00761B39" w:rsidP="00761B39">
      <w:pPr>
        <w:pStyle w:val="ListParagraph"/>
        <w:rPr>
          <w:color w:val="333333"/>
          <w:sz w:val="22"/>
          <w:szCs w:val="22"/>
          <w:lang w:val="en-IE"/>
        </w:rPr>
      </w:pPr>
    </w:p>
    <w:p w14:paraId="79B19BBA" w14:textId="207B5A9B" w:rsidR="00F922B4" w:rsidRPr="00761B39" w:rsidRDefault="00F922B4" w:rsidP="00761B39">
      <w:pPr>
        <w:rPr>
          <w:b/>
          <w:bCs/>
          <w:color w:val="333333"/>
          <w:sz w:val="22"/>
          <w:szCs w:val="22"/>
          <w:lang w:val="en-IE"/>
        </w:rPr>
      </w:pPr>
      <w:r w:rsidRPr="00761B39">
        <w:rPr>
          <w:b/>
          <w:bCs/>
          <w:color w:val="333333"/>
          <w:sz w:val="22"/>
          <w:szCs w:val="22"/>
          <w:lang w:val="en-IE"/>
        </w:rPr>
        <w:t xml:space="preserve">Sharing information </w:t>
      </w:r>
    </w:p>
    <w:p w14:paraId="374FA328" w14:textId="56E0A29A" w:rsidR="00F922B4" w:rsidRPr="00577134" w:rsidRDefault="00F922B4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Treasa </w:t>
      </w:r>
      <w:r w:rsidR="00761B39">
        <w:rPr>
          <w:color w:val="333333"/>
          <w:sz w:val="22"/>
          <w:szCs w:val="22"/>
          <w:lang w:val="en-IE"/>
        </w:rPr>
        <w:t xml:space="preserve">has had a </w:t>
      </w:r>
      <w:r w:rsidRPr="00577134">
        <w:rPr>
          <w:color w:val="333333"/>
          <w:sz w:val="22"/>
          <w:szCs w:val="22"/>
          <w:lang w:val="en-IE"/>
        </w:rPr>
        <w:t>new baby</w:t>
      </w:r>
      <w:r w:rsidR="00761B39">
        <w:rPr>
          <w:color w:val="333333"/>
          <w:sz w:val="22"/>
          <w:szCs w:val="22"/>
          <w:lang w:val="en-IE"/>
        </w:rPr>
        <w:t xml:space="preserve">. Maria was </w:t>
      </w:r>
      <w:r w:rsidR="008A7D71">
        <w:rPr>
          <w:color w:val="333333"/>
          <w:sz w:val="22"/>
          <w:szCs w:val="22"/>
          <w:lang w:val="en-IE"/>
        </w:rPr>
        <w:t>asked</w:t>
      </w:r>
      <w:r w:rsidR="00761B39">
        <w:rPr>
          <w:color w:val="333333"/>
          <w:sz w:val="22"/>
          <w:szCs w:val="22"/>
          <w:lang w:val="en-IE"/>
        </w:rPr>
        <w:t xml:space="preserve"> to offer </w:t>
      </w:r>
      <w:proofErr w:type="gramStart"/>
      <w:r w:rsidR="00761B39">
        <w:rPr>
          <w:color w:val="333333"/>
          <w:sz w:val="22"/>
          <w:szCs w:val="22"/>
          <w:lang w:val="en-IE"/>
        </w:rPr>
        <w:t>T</w:t>
      </w:r>
      <w:r w:rsidR="008A7D71">
        <w:rPr>
          <w:color w:val="333333"/>
          <w:sz w:val="22"/>
          <w:szCs w:val="22"/>
          <w:lang w:val="en-IE"/>
        </w:rPr>
        <w:t xml:space="preserve">reasa </w:t>
      </w:r>
      <w:r w:rsidRPr="00577134">
        <w:rPr>
          <w:color w:val="333333"/>
          <w:sz w:val="22"/>
          <w:szCs w:val="22"/>
          <w:lang w:val="en-IE"/>
        </w:rPr>
        <w:t xml:space="preserve"> </w:t>
      </w:r>
      <w:r w:rsidR="008A7D71">
        <w:rPr>
          <w:color w:val="333333"/>
          <w:sz w:val="22"/>
          <w:szCs w:val="22"/>
          <w:lang w:val="en-IE"/>
        </w:rPr>
        <w:t>the</w:t>
      </w:r>
      <w:proofErr w:type="gramEnd"/>
      <w:r w:rsidR="008A7D71">
        <w:rPr>
          <w:color w:val="333333"/>
          <w:sz w:val="22"/>
          <w:szCs w:val="22"/>
          <w:lang w:val="en-IE"/>
        </w:rPr>
        <w:t xml:space="preserve"> congratulation of the 0-5 Working Group.</w:t>
      </w:r>
    </w:p>
    <w:p w14:paraId="090BF164" w14:textId="03E90F5F" w:rsidR="00F922B4" w:rsidRPr="00577134" w:rsidRDefault="00F922B4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>NYP WhatsApp</w:t>
      </w:r>
    </w:p>
    <w:p w14:paraId="4232A793" w14:textId="0B5AC387" w:rsidR="00F922B4" w:rsidRPr="00577134" w:rsidRDefault="008A7D71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ELI ha</w:t>
      </w:r>
      <w:r w:rsidR="009972D2">
        <w:rPr>
          <w:color w:val="333333"/>
          <w:sz w:val="22"/>
          <w:szCs w:val="22"/>
          <w:lang w:val="en-IE"/>
        </w:rPr>
        <w:t>ve a d</w:t>
      </w:r>
      <w:r w:rsidR="00F922B4" w:rsidRPr="00577134">
        <w:rPr>
          <w:color w:val="333333"/>
          <w:sz w:val="22"/>
          <w:szCs w:val="22"/>
          <w:lang w:val="en-IE"/>
        </w:rPr>
        <w:t xml:space="preserve">ad’s baby massage course Saturday </w:t>
      </w:r>
      <w:r w:rsidR="009972D2" w:rsidRPr="00577134">
        <w:rPr>
          <w:color w:val="333333"/>
          <w:sz w:val="22"/>
          <w:szCs w:val="22"/>
          <w:lang w:val="en-IE"/>
        </w:rPr>
        <w:t>15</w:t>
      </w:r>
      <w:r w:rsidR="009972D2" w:rsidRPr="00577134">
        <w:rPr>
          <w:color w:val="333333"/>
          <w:sz w:val="22"/>
          <w:szCs w:val="22"/>
          <w:vertAlign w:val="superscript"/>
          <w:lang w:val="en-IE"/>
        </w:rPr>
        <w:t>th</w:t>
      </w:r>
      <w:r w:rsidR="009972D2" w:rsidRPr="00577134">
        <w:rPr>
          <w:color w:val="333333"/>
          <w:sz w:val="22"/>
          <w:szCs w:val="22"/>
          <w:lang w:val="en-IE"/>
        </w:rPr>
        <w:t xml:space="preserve"> April</w:t>
      </w:r>
    </w:p>
    <w:p w14:paraId="20D5B111" w14:textId="00426668" w:rsidR="00F922B4" w:rsidRPr="00577134" w:rsidRDefault="00F922B4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Hill Street prep for pre-school starting next week </w:t>
      </w:r>
    </w:p>
    <w:p w14:paraId="0E5F620D" w14:textId="37E8611E" w:rsidR="00F922B4" w:rsidRPr="00577134" w:rsidRDefault="00F922B4" w:rsidP="00577134">
      <w:pPr>
        <w:pStyle w:val="ListParagraph"/>
        <w:numPr>
          <w:ilvl w:val="0"/>
          <w:numId w:val="7"/>
        </w:numPr>
        <w:ind w:left="360"/>
        <w:rPr>
          <w:color w:val="333333"/>
          <w:sz w:val="22"/>
          <w:szCs w:val="22"/>
          <w:lang w:val="en-IE"/>
        </w:rPr>
      </w:pPr>
      <w:r w:rsidRPr="00577134">
        <w:rPr>
          <w:color w:val="333333"/>
          <w:sz w:val="22"/>
          <w:szCs w:val="22"/>
          <w:lang w:val="en-IE"/>
        </w:rPr>
        <w:t xml:space="preserve">Presentation by </w:t>
      </w:r>
      <w:r w:rsidR="00EF73E9">
        <w:rPr>
          <w:color w:val="333333"/>
          <w:sz w:val="22"/>
          <w:szCs w:val="22"/>
          <w:lang w:val="en-IE"/>
        </w:rPr>
        <w:t xml:space="preserve">HSE Disability </w:t>
      </w:r>
      <w:r w:rsidR="0058572C">
        <w:rPr>
          <w:color w:val="333333"/>
          <w:sz w:val="22"/>
          <w:szCs w:val="22"/>
          <w:lang w:val="en-IE"/>
        </w:rPr>
        <w:t xml:space="preserve">Service at </w:t>
      </w:r>
      <w:r w:rsidRPr="00577134">
        <w:rPr>
          <w:color w:val="333333"/>
          <w:sz w:val="22"/>
          <w:szCs w:val="22"/>
          <w:lang w:val="en-IE"/>
        </w:rPr>
        <w:t xml:space="preserve">next meeting </w:t>
      </w:r>
    </w:p>
    <w:p w14:paraId="1E598947" w14:textId="77777777" w:rsidR="00F922B4" w:rsidRDefault="00F922B4" w:rsidP="002243BB">
      <w:pPr>
        <w:rPr>
          <w:color w:val="333333"/>
          <w:sz w:val="22"/>
          <w:szCs w:val="22"/>
          <w:lang w:val="en-IE"/>
        </w:rPr>
      </w:pPr>
    </w:p>
    <w:p w14:paraId="3C3ADCF3" w14:textId="77777777" w:rsidR="00F922B4" w:rsidRDefault="00F922B4" w:rsidP="002243BB">
      <w:pPr>
        <w:rPr>
          <w:color w:val="333333"/>
          <w:sz w:val="22"/>
          <w:szCs w:val="22"/>
          <w:lang w:val="en-IE"/>
        </w:rPr>
      </w:pPr>
    </w:p>
    <w:p w14:paraId="3AB35108" w14:textId="74428B60" w:rsidR="006432BB" w:rsidRPr="00703DC1" w:rsidRDefault="004F2DB8" w:rsidP="00703DC1">
      <w:pPr>
        <w:jc w:val="center"/>
        <w:rPr>
          <w:b/>
          <w:color w:val="333333"/>
          <w:sz w:val="22"/>
          <w:szCs w:val="22"/>
          <w:lang w:val="en-IE"/>
        </w:rPr>
      </w:pPr>
      <w:r w:rsidRPr="00703DC1">
        <w:rPr>
          <w:b/>
          <w:color w:val="FF0000"/>
          <w:lang w:val="en-IE"/>
        </w:rPr>
        <w:t xml:space="preserve">Next </w:t>
      </w:r>
      <w:r w:rsidR="00AF1C2B" w:rsidRPr="00703DC1">
        <w:rPr>
          <w:b/>
          <w:color w:val="FF0000"/>
          <w:lang w:val="en-IE"/>
        </w:rPr>
        <w:t xml:space="preserve">0-5 Zoom Meeting </w:t>
      </w:r>
      <w:r w:rsidR="001B03C8" w:rsidRPr="00703DC1">
        <w:rPr>
          <w:b/>
          <w:color w:val="FF0000"/>
          <w:sz w:val="32"/>
          <w:szCs w:val="32"/>
        </w:rPr>
        <w:t>2</w:t>
      </w:r>
      <w:r w:rsidR="00703DC1" w:rsidRPr="00703DC1">
        <w:rPr>
          <w:b/>
          <w:color w:val="FF0000"/>
          <w:sz w:val="32"/>
          <w:szCs w:val="32"/>
        </w:rPr>
        <w:t>6</w:t>
      </w:r>
      <w:r w:rsidR="001B03C8" w:rsidRPr="00703DC1">
        <w:rPr>
          <w:b/>
          <w:color w:val="FF0000"/>
          <w:sz w:val="32"/>
          <w:szCs w:val="32"/>
          <w:vertAlign w:val="superscript"/>
        </w:rPr>
        <w:t>th</w:t>
      </w:r>
      <w:r w:rsidR="00703DC1" w:rsidRPr="00703DC1">
        <w:rPr>
          <w:b/>
          <w:color w:val="FF0000"/>
          <w:sz w:val="32"/>
          <w:szCs w:val="32"/>
        </w:rPr>
        <w:t xml:space="preserve"> </w:t>
      </w:r>
      <w:r w:rsidR="007547DF" w:rsidRPr="00703DC1">
        <w:rPr>
          <w:b/>
          <w:color w:val="FF0000"/>
          <w:sz w:val="32"/>
          <w:szCs w:val="32"/>
        </w:rPr>
        <w:t>May</w:t>
      </w:r>
      <w:r w:rsidR="007547DF" w:rsidRPr="00703DC1">
        <w:rPr>
          <w:b/>
          <w:color w:val="FF0000"/>
          <w:sz w:val="18"/>
          <w:szCs w:val="18"/>
        </w:rPr>
        <w:t xml:space="preserve"> </w:t>
      </w:r>
      <w:r w:rsidR="006127E9" w:rsidRPr="00703DC1">
        <w:rPr>
          <w:b/>
          <w:color w:val="FF0000"/>
        </w:rPr>
        <w:t>2021</w:t>
      </w:r>
      <w:r w:rsidR="00D91E5B" w:rsidRPr="00703DC1">
        <w:rPr>
          <w:b/>
          <w:color w:val="FF0000"/>
        </w:rPr>
        <w:t xml:space="preserve"> @ </w:t>
      </w:r>
      <w:r w:rsidR="001B03C8" w:rsidRPr="00703DC1">
        <w:rPr>
          <w:b/>
          <w:color w:val="FF0000"/>
        </w:rPr>
        <w:t>12</w:t>
      </w:r>
    </w:p>
    <w:sectPr w:rsidR="006432BB" w:rsidRPr="00703DC1" w:rsidSect="00F21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2F13" w14:textId="77777777" w:rsidR="00DA67CF" w:rsidRDefault="00DA67CF">
      <w:r>
        <w:separator/>
      </w:r>
    </w:p>
  </w:endnote>
  <w:endnote w:type="continuationSeparator" w:id="0">
    <w:p w14:paraId="7A992017" w14:textId="77777777" w:rsidR="00DA67CF" w:rsidRDefault="00DA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D84C" w14:textId="77777777" w:rsidR="00FE6119" w:rsidRDefault="00FE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BD11" w14:textId="77777777" w:rsidR="00FE6119" w:rsidRDefault="00FE6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0C53" w14:textId="77777777" w:rsidR="00FE6119" w:rsidRDefault="00F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3F5B" w14:textId="77777777" w:rsidR="00DA67CF" w:rsidRDefault="00DA67CF">
      <w:r>
        <w:separator/>
      </w:r>
    </w:p>
  </w:footnote>
  <w:footnote w:type="continuationSeparator" w:id="0">
    <w:p w14:paraId="531C8AFD" w14:textId="77777777" w:rsidR="00DA67CF" w:rsidRDefault="00DA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4D18" w14:textId="77777777" w:rsidR="00FE6119" w:rsidRDefault="00FE6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1B84" w14:textId="311E4B7C" w:rsidR="00FE6119" w:rsidRDefault="00284E39" w:rsidP="00D470B2">
    <w:pPr>
      <w:pStyle w:val="Header"/>
      <w:jc w:val="center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0CC437D0" wp14:editId="4CECBD12">
          <wp:extent cx="2533650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78088" w14:textId="77777777" w:rsidR="00FE6119" w:rsidRDefault="00FE6119" w:rsidP="00F76841">
    <w:pPr>
      <w:pStyle w:val="Header"/>
      <w:jc w:val="center"/>
    </w:pPr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 xml:space="preserve">Creating a place of hope, equality and opportunity where young people’s dreams are </w:t>
    </w:r>
    <w:proofErr w:type="spellStart"/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>realised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049" w14:textId="77777777" w:rsidR="00FE6119" w:rsidRDefault="00FE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2C7B"/>
    <w:multiLevelType w:val="hybridMultilevel"/>
    <w:tmpl w:val="28CED4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663FD"/>
    <w:multiLevelType w:val="hybridMultilevel"/>
    <w:tmpl w:val="6130C9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A3DCD"/>
    <w:multiLevelType w:val="hybridMultilevel"/>
    <w:tmpl w:val="35B0F7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D0F23"/>
    <w:multiLevelType w:val="hybridMultilevel"/>
    <w:tmpl w:val="CAEC6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7515A"/>
    <w:multiLevelType w:val="hybridMultilevel"/>
    <w:tmpl w:val="5EAEC4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34236D"/>
    <w:multiLevelType w:val="hybridMultilevel"/>
    <w:tmpl w:val="888497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E5488"/>
    <w:multiLevelType w:val="hybridMultilevel"/>
    <w:tmpl w:val="627CC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A7BDF"/>
    <w:multiLevelType w:val="hybridMultilevel"/>
    <w:tmpl w:val="E8BC20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6"/>
    <w:rsid w:val="000001B9"/>
    <w:rsid w:val="000072C0"/>
    <w:rsid w:val="0001086A"/>
    <w:rsid w:val="00012EB8"/>
    <w:rsid w:val="0001526C"/>
    <w:rsid w:val="00021266"/>
    <w:rsid w:val="0002195C"/>
    <w:rsid w:val="00021EB7"/>
    <w:rsid w:val="00023BDF"/>
    <w:rsid w:val="00036F65"/>
    <w:rsid w:val="00037CAB"/>
    <w:rsid w:val="000400DE"/>
    <w:rsid w:val="0004081F"/>
    <w:rsid w:val="00040E80"/>
    <w:rsid w:val="00044F8A"/>
    <w:rsid w:val="00050BD0"/>
    <w:rsid w:val="0006115A"/>
    <w:rsid w:val="00061191"/>
    <w:rsid w:val="00064558"/>
    <w:rsid w:val="000646DD"/>
    <w:rsid w:val="00065BEF"/>
    <w:rsid w:val="000679BD"/>
    <w:rsid w:val="00067F0C"/>
    <w:rsid w:val="00067FA2"/>
    <w:rsid w:val="000703F6"/>
    <w:rsid w:val="00075273"/>
    <w:rsid w:val="00076314"/>
    <w:rsid w:val="000820DC"/>
    <w:rsid w:val="00086866"/>
    <w:rsid w:val="00087DB7"/>
    <w:rsid w:val="000921BE"/>
    <w:rsid w:val="00093C93"/>
    <w:rsid w:val="000944B8"/>
    <w:rsid w:val="000A4062"/>
    <w:rsid w:val="000A69D4"/>
    <w:rsid w:val="000A7C22"/>
    <w:rsid w:val="000A7EC4"/>
    <w:rsid w:val="000B3DD8"/>
    <w:rsid w:val="000B4ED2"/>
    <w:rsid w:val="000B5FE5"/>
    <w:rsid w:val="000C13F3"/>
    <w:rsid w:val="000C35F8"/>
    <w:rsid w:val="000C5F1E"/>
    <w:rsid w:val="000C733F"/>
    <w:rsid w:val="000D0884"/>
    <w:rsid w:val="000D292C"/>
    <w:rsid w:val="000D40F8"/>
    <w:rsid w:val="000D690A"/>
    <w:rsid w:val="000D7D8C"/>
    <w:rsid w:val="000E074B"/>
    <w:rsid w:val="000E0FC0"/>
    <w:rsid w:val="000E1151"/>
    <w:rsid w:val="000E3B77"/>
    <w:rsid w:val="000E5501"/>
    <w:rsid w:val="000E5BF4"/>
    <w:rsid w:val="000F38C5"/>
    <w:rsid w:val="00100AF4"/>
    <w:rsid w:val="0010130F"/>
    <w:rsid w:val="00103846"/>
    <w:rsid w:val="00103851"/>
    <w:rsid w:val="0010499A"/>
    <w:rsid w:val="00104A36"/>
    <w:rsid w:val="00106A9A"/>
    <w:rsid w:val="00106BB4"/>
    <w:rsid w:val="00112BFD"/>
    <w:rsid w:val="00112EAE"/>
    <w:rsid w:val="00113DC7"/>
    <w:rsid w:val="00125C38"/>
    <w:rsid w:val="001306F4"/>
    <w:rsid w:val="0013208B"/>
    <w:rsid w:val="00133528"/>
    <w:rsid w:val="001352A7"/>
    <w:rsid w:val="0013709A"/>
    <w:rsid w:val="0014068A"/>
    <w:rsid w:val="00144D93"/>
    <w:rsid w:val="001473E9"/>
    <w:rsid w:val="001504DF"/>
    <w:rsid w:val="00153869"/>
    <w:rsid w:val="00153FDF"/>
    <w:rsid w:val="00160AF5"/>
    <w:rsid w:val="00160F89"/>
    <w:rsid w:val="0016349A"/>
    <w:rsid w:val="00164FAC"/>
    <w:rsid w:val="001670F7"/>
    <w:rsid w:val="00172D6D"/>
    <w:rsid w:val="00173B03"/>
    <w:rsid w:val="00182790"/>
    <w:rsid w:val="001828E7"/>
    <w:rsid w:val="00183043"/>
    <w:rsid w:val="00186A07"/>
    <w:rsid w:val="00187781"/>
    <w:rsid w:val="00187D20"/>
    <w:rsid w:val="0019067F"/>
    <w:rsid w:val="0019258C"/>
    <w:rsid w:val="0019346B"/>
    <w:rsid w:val="001936BE"/>
    <w:rsid w:val="001946D7"/>
    <w:rsid w:val="001956C3"/>
    <w:rsid w:val="00196EB8"/>
    <w:rsid w:val="001A0151"/>
    <w:rsid w:val="001A100B"/>
    <w:rsid w:val="001A1CA1"/>
    <w:rsid w:val="001A72ED"/>
    <w:rsid w:val="001B03C8"/>
    <w:rsid w:val="001B360F"/>
    <w:rsid w:val="001B4397"/>
    <w:rsid w:val="001B697B"/>
    <w:rsid w:val="001B7458"/>
    <w:rsid w:val="001C1068"/>
    <w:rsid w:val="001C2186"/>
    <w:rsid w:val="001C7EA5"/>
    <w:rsid w:val="001D15DD"/>
    <w:rsid w:val="001D1E24"/>
    <w:rsid w:val="001D403C"/>
    <w:rsid w:val="001D48E4"/>
    <w:rsid w:val="001D7E33"/>
    <w:rsid w:val="001F7874"/>
    <w:rsid w:val="0020193B"/>
    <w:rsid w:val="00201D74"/>
    <w:rsid w:val="00203CC4"/>
    <w:rsid w:val="002053CE"/>
    <w:rsid w:val="00205A12"/>
    <w:rsid w:val="002065A0"/>
    <w:rsid w:val="00206ECA"/>
    <w:rsid w:val="0020758B"/>
    <w:rsid w:val="00211A54"/>
    <w:rsid w:val="00213576"/>
    <w:rsid w:val="0021380D"/>
    <w:rsid w:val="00213DF0"/>
    <w:rsid w:val="002159D2"/>
    <w:rsid w:val="002179D1"/>
    <w:rsid w:val="00217CF4"/>
    <w:rsid w:val="0022072F"/>
    <w:rsid w:val="002214F4"/>
    <w:rsid w:val="00223001"/>
    <w:rsid w:val="002243BB"/>
    <w:rsid w:val="00224A5E"/>
    <w:rsid w:val="00225E8E"/>
    <w:rsid w:val="0023074D"/>
    <w:rsid w:val="00232479"/>
    <w:rsid w:val="00233855"/>
    <w:rsid w:val="00233EBD"/>
    <w:rsid w:val="0023724D"/>
    <w:rsid w:val="002377AD"/>
    <w:rsid w:val="00240710"/>
    <w:rsid w:val="0024244F"/>
    <w:rsid w:val="0024256D"/>
    <w:rsid w:val="002437AC"/>
    <w:rsid w:val="00243899"/>
    <w:rsid w:val="0025340F"/>
    <w:rsid w:val="002572EC"/>
    <w:rsid w:val="002620D5"/>
    <w:rsid w:val="00263F7F"/>
    <w:rsid w:val="00270498"/>
    <w:rsid w:val="00270AD0"/>
    <w:rsid w:val="0027476B"/>
    <w:rsid w:val="0027706C"/>
    <w:rsid w:val="0028115D"/>
    <w:rsid w:val="00282279"/>
    <w:rsid w:val="00282760"/>
    <w:rsid w:val="00284E39"/>
    <w:rsid w:val="0028640E"/>
    <w:rsid w:val="002906D4"/>
    <w:rsid w:val="002951BE"/>
    <w:rsid w:val="002972DB"/>
    <w:rsid w:val="0029784F"/>
    <w:rsid w:val="00297FE2"/>
    <w:rsid w:val="002A014B"/>
    <w:rsid w:val="002A12C8"/>
    <w:rsid w:val="002A14F6"/>
    <w:rsid w:val="002A1898"/>
    <w:rsid w:val="002B1358"/>
    <w:rsid w:val="002B2300"/>
    <w:rsid w:val="002B445D"/>
    <w:rsid w:val="002C0D9D"/>
    <w:rsid w:val="002C3DB3"/>
    <w:rsid w:val="002C4901"/>
    <w:rsid w:val="002D0D84"/>
    <w:rsid w:val="002D1EDA"/>
    <w:rsid w:val="002D3A25"/>
    <w:rsid w:val="002D565B"/>
    <w:rsid w:val="002D6C23"/>
    <w:rsid w:val="002E11A7"/>
    <w:rsid w:val="002E35FA"/>
    <w:rsid w:val="002E38E7"/>
    <w:rsid w:val="002E777A"/>
    <w:rsid w:val="002F0CE1"/>
    <w:rsid w:val="002F2FC2"/>
    <w:rsid w:val="002F570C"/>
    <w:rsid w:val="002F5818"/>
    <w:rsid w:val="002F74DA"/>
    <w:rsid w:val="00300008"/>
    <w:rsid w:val="00301716"/>
    <w:rsid w:val="003045B5"/>
    <w:rsid w:val="00305FFC"/>
    <w:rsid w:val="00306CDE"/>
    <w:rsid w:val="00307C74"/>
    <w:rsid w:val="00310322"/>
    <w:rsid w:val="0031054B"/>
    <w:rsid w:val="00312E85"/>
    <w:rsid w:val="0031541C"/>
    <w:rsid w:val="003169BF"/>
    <w:rsid w:val="003204E3"/>
    <w:rsid w:val="00320C64"/>
    <w:rsid w:val="00320DDA"/>
    <w:rsid w:val="00320F22"/>
    <w:rsid w:val="003220E7"/>
    <w:rsid w:val="00322B08"/>
    <w:rsid w:val="00323ADA"/>
    <w:rsid w:val="00331935"/>
    <w:rsid w:val="003321AB"/>
    <w:rsid w:val="00333464"/>
    <w:rsid w:val="00333E77"/>
    <w:rsid w:val="003352F6"/>
    <w:rsid w:val="00336079"/>
    <w:rsid w:val="003373D0"/>
    <w:rsid w:val="003375E8"/>
    <w:rsid w:val="00337AFC"/>
    <w:rsid w:val="00351DBE"/>
    <w:rsid w:val="0035435A"/>
    <w:rsid w:val="003558A1"/>
    <w:rsid w:val="003604A9"/>
    <w:rsid w:val="00360780"/>
    <w:rsid w:val="0036135E"/>
    <w:rsid w:val="00361A6D"/>
    <w:rsid w:val="0036380A"/>
    <w:rsid w:val="003643A2"/>
    <w:rsid w:val="00366FCC"/>
    <w:rsid w:val="00367682"/>
    <w:rsid w:val="00367FDB"/>
    <w:rsid w:val="00377B0C"/>
    <w:rsid w:val="003807C2"/>
    <w:rsid w:val="0038097D"/>
    <w:rsid w:val="00381408"/>
    <w:rsid w:val="0038290B"/>
    <w:rsid w:val="00383A5C"/>
    <w:rsid w:val="00384072"/>
    <w:rsid w:val="00385FA5"/>
    <w:rsid w:val="00386A5A"/>
    <w:rsid w:val="00387C5E"/>
    <w:rsid w:val="003905BB"/>
    <w:rsid w:val="00391829"/>
    <w:rsid w:val="00392EBB"/>
    <w:rsid w:val="00396967"/>
    <w:rsid w:val="003A20E5"/>
    <w:rsid w:val="003A44F0"/>
    <w:rsid w:val="003A567D"/>
    <w:rsid w:val="003A6B5A"/>
    <w:rsid w:val="003B1C90"/>
    <w:rsid w:val="003B611E"/>
    <w:rsid w:val="003B6694"/>
    <w:rsid w:val="003B6BBB"/>
    <w:rsid w:val="003B797B"/>
    <w:rsid w:val="003C4B90"/>
    <w:rsid w:val="003C51C9"/>
    <w:rsid w:val="003C7D1B"/>
    <w:rsid w:val="003D0E8F"/>
    <w:rsid w:val="003D2B1A"/>
    <w:rsid w:val="003D49C8"/>
    <w:rsid w:val="003D78B4"/>
    <w:rsid w:val="003E26F4"/>
    <w:rsid w:val="003E2BEA"/>
    <w:rsid w:val="003E462F"/>
    <w:rsid w:val="003E486D"/>
    <w:rsid w:val="003F3040"/>
    <w:rsid w:val="003F495B"/>
    <w:rsid w:val="003F5BB8"/>
    <w:rsid w:val="004038F1"/>
    <w:rsid w:val="0040394B"/>
    <w:rsid w:val="00407D71"/>
    <w:rsid w:val="00411782"/>
    <w:rsid w:val="00411F01"/>
    <w:rsid w:val="00412A9A"/>
    <w:rsid w:val="0041305C"/>
    <w:rsid w:val="00414E16"/>
    <w:rsid w:val="00416584"/>
    <w:rsid w:val="004200BF"/>
    <w:rsid w:val="00421966"/>
    <w:rsid w:val="00422706"/>
    <w:rsid w:val="0042383D"/>
    <w:rsid w:val="0042625E"/>
    <w:rsid w:val="00426D0C"/>
    <w:rsid w:val="00427888"/>
    <w:rsid w:val="00430E98"/>
    <w:rsid w:val="00431E39"/>
    <w:rsid w:val="00431F08"/>
    <w:rsid w:val="0043259A"/>
    <w:rsid w:val="00432B94"/>
    <w:rsid w:val="004333D3"/>
    <w:rsid w:val="00433770"/>
    <w:rsid w:val="0043487D"/>
    <w:rsid w:val="00436723"/>
    <w:rsid w:val="00437187"/>
    <w:rsid w:val="00443577"/>
    <w:rsid w:val="00444FA6"/>
    <w:rsid w:val="004455AD"/>
    <w:rsid w:val="00445D1B"/>
    <w:rsid w:val="00445E62"/>
    <w:rsid w:val="00451356"/>
    <w:rsid w:val="00451BAD"/>
    <w:rsid w:val="004523D0"/>
    <w:rsid w:val="0045300D"/>
    <w:rsid w:val="004546F7"/>
    <w:rsid w:val="004551E0"/>
    <w:rsid w:val="00456B10"/>
    <w:rsid w:val="004627D0"/>
    <w:rsid w:val="00463E1D"/>
    <w:rsid w:val="00463F00"/>
    <w:rsid w:val="00467B0E"/>
    <w:rsid w:val="00470977"/>
    <w:rsid w:val="00470C32"/>
    <w:rsid w:val="00471305"/>
    <w:rsid w:val="004738BE"/>
    <w:rsid w:val="00474719"/>
    <w:rsid w:val="0047498D"/>
    <w:rsid w:val="004752C5"/>
    <w:rsid w:val="004772C4"/>
    <w:rsid w:val="00483728"/>
    <w:rsid w:val="00484BF8"/>
    <w:rsid w:val="0049191F"/>
    <w:rsid w:val="00491FBF"/>
    <w:rsid w:val="00493A24"/>
    <w:rsid w:val="00493C6F"/>
    <w:rsid w:val="00495693"/>
    <w:rsid w:val="00495AB3"/>
    <w:rsid w:val="00496DC4"/>
    <w:rsid w:val="004979A8"/>
    <w:rsid w:val="004A0A2C"/>
    <w:rsid w:val="004A260B"/>
    <w:rsid w:val="004A32D9"/>
    <w:rsid w:val="004A6610"/>
    <w:rsid w:val="004B140E"/>
    <w:rsid w:val="004B1CEC"/>
    <w:rsid w:val="004B37F2"/>
    <w:rsid w:val="004B5189"/>
    <w:rsid w:val="004B5C5E"/>
    <w:rsid w:val="004B6D9B"/>
    <w:rsid w:val="004B7173"/>
    <w:rsid w:val="004C289A"/>
    <w:rsid w:val="004D2BC5"/>
    <w:rsid w:val="004D432C"/>
    <w:rsid w:val="004D4D0E"/>
    <w:rsid w:val="004D7268"/>
    <w:rsid w:val="004E235A"/>
    <w:rsid w:val="004E2538"/>
    <w:rsid w:val="004E3F95"/>
    <w:rsid w:val="004E53F5"/>
    <w:rsid w:val="004E6334"/>
    <w:rsid w:val="004E69C6"/>
    <w:rsid w:val="004E76EA"/>
    <w:rsid w:val="004E7764"/>
    <w:rsid w:val="004E7849"/>
    <w:rsid w:val="004E7E2B"/>
    <w:rsid w:val="004F1768"/>
    <w:rsid w:val="004F2DB8"/>
    <w:rsid w:val="004F3B5D"/>
    <w:rsid w:val="004F47FF"/>
    <w:rsid w:val="004F4A3B"/>
    <w:rsid w:val="004F56CE"/>
    <w:rsid w:val="004F5A0B"/>
    <w:rsid w:val="004F65A0"/>
    <w:rsid w:val="004F68C1"/>
    <w:rsid w:val="004F6C5A"/>
    <w:rsid w:val="00501A67"/>
    <w:rsid w:val="00502B7E"/>
    <w:rsid w:val="00504290"/>
    <w:rsid w:val="00504523"/>
    <w:rsid w:val="00506113"/>
    <w:rsid w:val="00507764"/>
    <w:rsid w:val="00507C77"/>
    <w:rsid w:val="00511768"/>
    <w:rsid w:val="005155DC"/>
    <w:rsid w:val="00515EBF"/>
    <w:rsid w:val="00521743"/>
    <w:rsid w:val="00523A68"/>
    <w:rsid w:val="00524E79"/>
    <w:rsid w:val="00527288"/>
    <w:rsid w:val="005276D2"/>
    <w:rsid w:val="00531A91"/>
    <w:rsid w:val="00532CDA"/>
    <w:rsid w:val="0053416F"/>
    <w:rsid w:val="00534790"/>
    <w:rsid w:val="00535906"/>
    <w:rsid w:val="005373E0"/>
    <w:rsid w:val="00540D2F"/>
    <w:rsid w:val="00543949"/>
    <w:rsid w:val="00544A77"/>
    <w:rsid w:val="005456EB"/>
    <w:rsid w:val="00545E9A"/>
    <w:rsid w:val="00550E11"/>
    <w:rsid w:val="0055126A"/>
    <w:rsid w:val="00552618"/>
    <w:rsid w:val="00554252"/>
    <w:rsid w:val="00555D31"/>
    <w:rsid w:val="005565C9"/>
    <w:rsid w:val="005578A4"/>
    <w:rsid w:val="0056198B"/>
    <w:rsid w:val="00562D4D"/>
    <w:rsid w:val="0056363E"/>
    <w:rsid w:val="005636F5"/>
    <w:rsid w:val="00570164"/>
    <w:rsid w:val="005702E1"/>
    <w:rsid w:val="00570489"/>
    <w:rsid w:val="00570B1C"/>
    <w:rsid w:val="0057191F"/>
    <w:rsid w:val="00572D1E"/>
    <w:rsid w:val="005745A6"/>
    <w:rsid w:val="00575654"/>
    <w:rsid w:val="00577134"/>
    <w:rsid w:val="00577EC4"/>
    <w:rsid w:val="005838DC"/>
    <w:rsid w:val="005846FC"/>
    <w:rsid w:val="00584BE1"/>
    <w:rsid w:val="0058572C"/>
    <w:rsid w:val="005903FF"/>
    <w:rsid w:val="00590F04"/>
    <w:rsid w:val="00591D44"/>
    <w:rsid w:val="00595BE6"/>
    <w:rsid w:val="005A143B"/>
    <w:rsid w:val="005A286F"/>
    <w:rsid w:val="005A3030"/>
    <w:rsid w:val="005A48E3"/>
    <w:rsid w:val="005A6004"/>
    <w:rsid w:val="005A7330"/>
    <w:rsid w:val="005A7379"/>
    <w:rsid w:val="005B122C"/>
    <w:rsid w:val="005B1E8E"/>
    <w:rsid w:val="005B6AE4"/>
    <w:rsid w:val="005B7BAF"/>
    <w:rsid w:val="005C65FC"/>
    <w:rsid w:val="005C65FF"/>
    <w:rsid w:val="005C735C"/>
    <w:rsid w:val="005C7AC8"/>
    <w:rsid w:val="005D2A59"/>
    <w:rsid w:val="005D3B99"/>
    <w:rsid w:val="005D5435"/>
    <w:rsid w:val="005D7535"/>
    <w:rsid w:val="005E1E28"/>
    <w:rsid w:val="005E339E"/>
    <w:rsid w:val="005E4247"/>
    <w:rsid w:val="005E66C6"/>
    <w:rsid w:val="005E6CDA"/>
    <w:rsid w:val="005E6FE3"/>
    <w:rsid w:val="005F13B5"/>
    <w:rsid w:val="005F23C3"/>
    <w:rsid w:val="005F2E2A"/>
    <w:rsid w:val="005F345F"/>
    <w:rsid w:val="005F4025"/>
    <w:rsid w:val="005F728E"/>
    <w:rsid w:val="005F7997"/>
    <w:rsid w:val="005F7E61"/>
    <w:rsid w:val="00601D88"/>
    <w:rsid w:val="00604B09"/>
    <w:rsid w:val="00605A53"/>
    <w:rsid w:val="00605B32"/>
    <w:rsid w:val="00605F6C"/>
    <w:rsid w:val="00610A0E"/>
    <w:rsid w:val="00611B33"/>
    <w:rsid w:val="006127E9"/>
    <w:rsid w:val="00612CE6"/>
    <w:rsid w:val="00615D6F"/>
    <w:rsid w:val="00617C99"/>
    <w:rsid w:val="00617E36"/>
    <w:rsid w:val="00623A4E"/>
    <w:rsid w:val="0062414D"/>
    <w:rsid w:val="00625850"/>
    <w:rsid w:val="00626B1C"/>
    <w:rsid w:val="0063142A"/>
    <w:rsid w:val="006325A5"/>
    <w:rsid w:val="0063400B"/>
    <w:rsid w:val="006355E1"/>
    <w:rsid w:val="00640AEC"/>
    <w:rsid w:val="00641379"/>
    <w:rsid w:val="0064140B"/>
    <w:rsid w:val="00641A02"/>
    <w:rsid w:val="00642B62"/>
    <w:rsid w:val="006432BB"/>
    <w:rsid w:val="00645984"/>
    <w:rsid w:val="0065199B"/>
    <w:rsid w:val="00651A86"/>
    <w:rsid w:val="0065472F"/>
    <w:rsid w:val="00660293"/>
    <w:rsid w:val="006604A0"/>
    <w:rsid w:val="0066061D"/>
    <w:rsid w:val="00660F3B"/>
    <w:rsid w:val="00661536"/>
    <w:rsid w:val="00663FE4"/>
    <w:rsid w:val="0066698E"/>
    <w:rsid w:val="00670647"/>
    <w:rsid w:val="00670891"/>
    <w:rsid w:val="00673A9C"/>
    <w:rsid w:val="00677120"/>
    <w:rsid w:val="0068251F"/>
    <w:rsid w:val="00683D1E"/>
    <w:rsid w:val="0068408C"/>
    <w:rsid w:val="0068459E"/>
    <w:rsid w:val="00685054"/>
    <w:rsid w:val="00686269"/>
    <w:rsid w:val="00686D37"/>
    <w:rsid w:val="00692113"/>
    <w:rsid w:val="00692F33"/>
    <w:rsid w:val="00693863"/>
    <w:rsid w:val="00695E62"/>
    <w:rsid w:val="006A19FE"/>
    <w:rsid w:val="006A4F04"/>
    <w:rsid w:val="006A5563"/>
    <w:rsid w:val="006A62B7"/>
    <w:rsid w:val="006B4CC4"/>
    <w:rsid w:val="006B719F"/>
    <w:rsid w:val="006C10A8"/>
    <w:rsid w:val="006C119F"/>
    <w:rsid w:val="006C2DB0"/>
    <w:rsid w:val="006C391D"/>
    <w:rsid w:val="006D0A90"/>
    <w:rsid w:val="006D0EC9"/>
    <w:rsid w:val="006D418A"/>
    <w:rsid w:val="006E49B2"/>
    <w:rsid w:val="006E63D4"/>
    <w:rsid w:val="006E779E"/>
    <w:rsid w:val="006E7924"/>
    <w:rsid w:val="006F197A"/>
    <w:rsid w:val="006F19CD"/>
    <w:rsid w:val="006F22EE"/>
    <w:rsid w:val="006F4E8E"/>
    <w:rsid w:val="006F5C4D"/>
    <w:rsid w:val="00701E06"/>
    <w:rsid w:val="00703540"/>
    <w:rsid w:val="00703DC1"/>
    <w:rsid w:val="00706B3E"/>
    <w:rsid w:val="00710ED1"/>
    <w:rsid w:val="007161F5"/>
    <w:rsid w:val="007221B2"/>
    <w:rsid w:val="00722CE5"/>
    <w:rsid w:val="0072599F"/>
    <w:rsid w:val="00725FA7"/>
    <w:rsid w:val="007264B7"/>
    <w:rsid w:val="00730365"/>
    <w:rsid w:val="007340EF"/>
    <w:rsid w:val="00734347"/>
    <w:rsid w:val="007358D9"/>
    <w:rsid w:val="00736C83"/>
    <w:rsid w:val="0073792F"/>
    <w:rsid w:val="00741EB4"/>
    <w:rsid w:val="00744050"/>
    <w:rsid w:val="007530AF"/>
    <w:rsid w:val="007547DF"/>
    <w:rsid w:val="00761B39"/>
    <w:rsid w:val="0076266B"/>
    <w:rsid w:val="00763B34"/>
    <w:rsid w:val="00763BC9"/>
    <w:rsid w:val="00772A49"/>
    <w:rsid w:val="00772E50"/>
    <w:rsid w:val="00775525"/>
    <w:rsid w:val="00780363"/>
    <w:rsid w:val="007805AA"/>
    <w:rsid w:val="007819F0"/>
    <w:rsid w:val="00783AB1"/>
    <w:rsid w:val="00793912"/>
    <w:rsid w:val="0079395A"/>
    <w:rsid w:val="007945DE"/>
    <w:rsid w:val="00794C2D"/>
    <w:rsid w:val="007A2A6F"/>
    <w:rsid w:val="007B474D"/>
    <w:rsid w:val="007B492B"/>
    <w:rsid w:val="007B4F5D"/>
    <w:rsid w:val="007C3873"/>
    <w:rsid w:val="007C4F33"/>
    <w:rsid w:val="007D20E9"/>
    <w:rsid w:val="007D38E3"/>
    <w:rsid w:val="007D4FD7"/>
    <w:rsid w:val="007D648D"/>
    <w:rsid w:val="007D6B5F"/>
    <w:rsid w:val="007E19AC"/>
    <w:rsid w:val="007E4BD0"/>
    <w:rsid w:val="007E5AC7"/>
    <w:rsid w:val="007F109A"/>
    <w:rsid w:val="007F2F31"/>
    <w:rsid w:val="007F5A29"/>
    <w:rsid w:val="007F74AC"/>
    <w:rsid w:val="007F778F"/>
    <w:rsid w:val="007F7AFF"/>
    <w:rsid w:val="0080002D"/>
    <w:rsid w:val="00800AB4"/>
    <w:rsid w:val="008047DF"/>
    <w:rsid w:val="00810206"/>
    <w:rsid w:val="00811560"/>
    <w:rsid w:val="008136F5"/>
    <w:rsid w:val="0081372F"/>
    <w:rsid w:val="008138F7"/>
    <w:rsid w:val="008143A4"/>
    <w:rsid w:val="008149AD"/>
    <w:rsid w:val="008178B4"/>
    <w:rsid w:val="00826160"/>
    <w:rsid w:val="00827E58"/>
    <w:rsid w:val="00833B1B"/>
    <w:rsid w:val="00834821"/>
    <w:rsid w:val="00837275"/>
    <w:rsid w:val="00840925"/>
    <w:rsid w:val="00840AE6"/>
    <w:rsid w:val="008448D6"/>
    <w:rsid w:val="00847459"/>
    <w:rsid w:val="0085062B"/>
    <w:rsid w:val="0085426A"/>
    <w:rsid w:val="00856F17"/>
    <w:rsid w:val="00857F97"/>
    <w:rsid w:val="00861A85"/>
    <w:rsid w:val="00863455"/>
    <w:rsid w:val="00864358"/>
    <w:rsid w:val="00864370"/>
    <w:rsid w:val="008647BD"/>
    <w:rsid w:val="00867C94"/>
    <w:rsid w:val="0087088C"/>
    <w:rsid w:val="00870ACF"/>
    <w:rsid w:val="00870CFE"/>
    <w:rsid w:val="00872349"/>
    <w:rsid w:val="008806ED"/>
    <w:rsid w:val="008824F3"/>
    <w:rsid w:val="00883F23"/>
    <w:rsid w:val="00885330"/>
    <w:rsid w:val="008853DF"/>
    <w:rsid w:val="008924C8"/>
    <w:rsid w:val="0089520D"/>
    <w:rsid w:val="00896507"/>
    <w:rsid w:val="008A0D81"/>
    <w:rsid w:val="008A492C"/>
    <w:rsid w:val="008A71C0"/>
    <w:rsid w:val="008A7D71"/>
    <w:rsid w:val="008B046E"/>
    <w:rsid w:val="008B2A32"/>
    <w:rsid w:val="008B3B83"/>
    <w:rsid w:val="008B3E56"/>
    <w:rsid w:val="008B42F1"/>
    <w:rsid w:val="008B5243"/>
    <w:rsid w:val="008B53CD"/>
    <w:rsid w:val="008C0C70"/>
    <w:rsid w:val="008C4D2D"/>
    <w:rsid w:val="008C58E3"/>
    <w:rsid w:val="008C6BB4"/>
    <w:rsid w:val="008D1B91"/>
    <w:rsid w:val="008D23FD"/>
    <w:rsid w:val="008D2B83"/>
    <w:rsid w:val="008D3B44"/>
    <w:rsid w:val="008D3CB8"/>
    <w:rsid w:val="008D6A84"/>
    <w:rsid w:val="008D6BEF"/>
    <w:rsid w:val="008E23F2"/>
    <w:rsid w:val="008E3527"/>
    <w:rsid w:val="008E4916"/>
    <w:rsid w:val="008E49F2"/>
    <w:rsid w:val="008E4B8A"/>
    <w:rsid w:val="008E6555"/>
    <w:rsid w:val="008F03A2"/>
    <w:rsid w:val="008F2433"/>
    <w:rsid w:val="008F4E60"/>
    <w:rsid w:val="008F6E6E"/>
    <w:rsid w:val="009010EF"/>
    <w:rsid w:val="009038AE"/>
    <w:rsid w:val="00903BA1"/>
    <w:rsid w:val="009071A3"/>
    <w:rsid w:val="00907455"/>
    <w:rsid w:val="009104F6"/>
    <w:rsid w:val="00910882"/>
    <w:rsid w:val="009110DD"/>
    <w:rsid w:val="0091357C"/>
    <w:rsid w:val="00913FE6"/>
    <w:rsid w:val="00923313"/>
    <w:rsid w:val="009255A5"/>
    <w:rsid w:val="00925C02"/>
    <w:rsid w:val="00926700"/>
    <w:rsid w:val="009309B6"/>
    <w:rsid w:val="0093146A"/>
    <w:rsid w:val="00933F45"/>
    <w:rsid w:val="00934512"/>
    <w:rsid w:val="00935047"/>
    <w:rsid w:val="00935690"/>
    <w:rsid w:val="0093603C"/>
    <w:rsid w:val="009363CE"/>
    <w:rsid w:val="00940790"/>
    <w:rsid w:val="00951EDE"/>
    <w:rsid w:val="009547EF"/>
    <w:rsid w:val="00955407"/>
    <w:rsid w:val="00962F7F"/>
    <w:rsid w:val="00964E32"/>
    <w:rsid w:val="00966993"/>
    <w:rsid w:val="00966F7C"/>
    <w:rsid w:val="00967D37"/>
    <w:rsid w:val="00971846"/>
    <w:rsid w:val="009735E4"/>
    <w:rsid w:val="00974E7A"/>
    <w:rsid w:val="00983CCD"/>
    <w:rsid w:val="00987041"/>
    <w:rsid w:val="009916A0"/>
    <w:rsid w:val="0099483C"/>
    <w:rsid w:val="00997199"/>
    <w:rsid w:val="00997275"/>
    <w:rsid w:val="009972D2"/>
    <w:rsid w:val="009A2110"/>
    <w:rsid w:val="009A3D91"/>
    <w:rsid w:val="009A6456"/>
    <w:rsid w:val="009A6B96"/>
    <w:rsid w:val="009B354F"/>
    <w:rsid w:val="009B3B81"/>
    <w:rsid w:val="009B65D2"/>
    <w:rsid w:val="009C0412"/>
    <w:rsid w:val="009C1053"/>
    <w:rsid w:val="009C2680"/>
    <w:rsid w:val="009C2F5A"/>
    <w:rsid w:val="009C3089"/>
    <w:rsid w:val="009C4640"/>
    <w:rsid w:val="009D096E"/>
    <w:rsid w:val="009D2330"/>
    <w:rsid w:val="009D2374"/>
    <w:rsid w:val="009D58BC"/>
    <w:rsid w:val="009D5D1B"/>
    <w:rsid w:val="009E7785"/>
    <w:rsid w:val="009F0728"/>
    <w:rsid w:val="009F139D"/>
    <w:rsid w:val="009F14A5"/>
    <w:rsid w:val="009F4878"/>
    <w:rsid w:val="009F57BD"/>
    <w:rsid w:val="00A00728"/>
    <w:rsid w:val="00A01104"/>
    <w:rsid w:val="00A1059D"/>
    <w:rsid w:val="00A1070A"/>
    <w:rsid w:val="00A10BAF"/>
    <w:rsid w:val="00A12971"/>
    <w:rsid w:val="00A13101"/>
    <w:rsid w:val="00A14772"/>
    <w:rsid w:val="00A16310"/>
    <w:rsid w:val="00A16B5B"/>
    <w:rsid w:val="00A20D96"/>
    <w:rsid w:val="00A22E37"/>
    <w:rsid w:val="00A26307"/>
    <w:rsid w:val="00A2716C"/>
    <w:rsid w:val="00A27195"/>
    <w:rsid w:val="00A30191"/>
    <w:rsid w:val="00A30EF9"/>
    <w:rsid w:val="00A327E5"/>
    <w:rsid w:val="00A36CD0"/>
    <w:rsid w:val="00A37577"/>
    <w:rsid w:val="00A40722"/>
    <w:rsid w:val="00A4118E"/>
    <w:rsid w:val="00A451EC"/>
    <w:rsid w:val="00A454B9"/>
    <w:rsid w:val="00A51250"/>
    <w:rsid w:val="00A54391"/>
    <w:rsid w:val="00A621F9"/>
    <w:rsid w:val="00A63493"/>
    <w:rsid w:val="00A70D67"/>
    <w:rsid w:val="00A714FE"/>
    <w:rsid w:val="00A72DC7"/>
    <w:rsid w:val="00A73782"/>
    <w:rsid w:val="00A73B10"/>
    <w:rsid w:val="00A74002"/>
    <w:rsid w:val="00A762A0"/>
    <w:rsid w:val="00A76ED4"/>
    <w:rsid w:val="00A77D0A"/>
    <w:rsid w:val="00A80796"/>
    <w:rsid w:val="00A80BA2"/>
    <w:rsid w:val="00A829FA"/>
    <w:rsid w:val="00A83932"/>
    <w:rsid w:val="00A858D0"/>
    <w:rsid w:val="00A86EC2"/>
    <w:rsid w:val="00A90C61"/>
    <w:rsid w:val="00AA029F"/>
    <w:rsid w:val="00AA1AB4"/>
    <w:rsid w:val="00AA3260"/>
    <w:rsid w:val="00AA4538"/>
    <w:rsid w:val="00AA6E3D"/>
    <w:rsid w:val="00AA7524"/>
    <w:rsid w:val="00AB1C12"/>
    <w:rsid w:val="00AC08DB"/>
    <w:rsid w:val="00AC2F55"/>
    <w:rsid w:val="00AC328B"/>
    <w:rsid w:val="00AC5C6B"/>
    <w:rsid w:val="00AD1EEB"/>
    <w:rsid w:val="00AD3D60"/>
    <w:rsid w:val="00AD46B5"/>
    <w:rsid w:val="00AE7050"/>
    <w:rsid w:val="00AF0F74"/>
    <w:rsid w:val="00AF1C2B"/>
    <w:rsid w:val="00AF3E7E"/>
    <w:rsid w:val="00AF6E08"/>
    <w:rsid w:val="00B003CD"/>
    <w:rsid w:val="00B020E0"/>
    <w:rsid w:val="00B0399C"/>
    <w:rsid w:val="00B046E0"/>
    <w:rsid w:val="00B077CE"/>
    <w:rsid w:val="00B11A77"/>
    <w:rsid w:val="00B14F4B"/>
    <w:rsid w:val="00B15EEA"/>
    <w:rsid w:val="00B20D26"/>
    <w:rsid w:val="00B223F0"/>
    <w:rsid w:val="00B30701"/>
    <w:rsid w:val="00B31BE2"/>
    <w:rsid w:val="00B3761D"/>
    <w:rsid w:val="00B37771"/>
    <w:rsid w:val="00B37A59"/>
    <w:rsid w:val="00B41960"/>
    <w:rsid w:val="00B46320"/>
    <w:rsid w:val="00B47EEB"/>
    <w:rsid w:val="00B51A9A"/>
    <w:rsid w:val="00B5639C"/>
    <w:rsid w:val="00B63C48"/>
    <w:rsid w:val="00B648F5"/>
    <w:rsid w:val="00B65650"/>
    <w:rsid w:val="00B65908"/>
    <w:rsid w:val="00B66437"/>
    <w:rsid w:val="00B667F0"/>
    <w:rsid w:val="00B66843"/>
    <w:rsid w:val="00B66947"/>
    <w:rsid w:val="00B7076E"/>
    <w:rsid w:val="00B76B7E"/>
    <w:rsid w:val="00B76BDE"/>
    <w:rsid w:val="00B776AF"/>
    <w:rsid w:val="00B779E2"/>
    <w:rsid w:val="00B8058C"/>
    <w:rsid w:val="00B82342"/>
    <w:rsid w:val="00B83F30"/>
    <w:rsid w:val="00B85421"/>
    <w:rsid w:val="00B85ADA"/>
    <w:rsid w:val="00B913DF"/>
    <w:rsid w:val="00B95999"/>
    <w:rsid w:val="00B96036"/>
    <w:rsid w:val="00BA2250"/>
    <w:rsid w:val="00BA30CA"/>
    <w:rsid w:val="00BA6B58"/>
    <w:rsid w:val="00BB04A0"/>
    <w:rsid w:val="00BB5FB6"/>
    <w:rsid w:val="00BC6E96"/>
    <w:rsid w:val="00BD1BF3"/>
    <w:rsid w:val="00BE04F5"/>
    <w:rsid w:val="00BE3E5F"/>
    <w:rsid w:val="00BE49F7"/>
    <w:rsid w:val="00BE5F36"/>
    <w:rsid w:val="00BE7F5E"/>
    <w:rsid w:val="00BF4AAC"/>
    <w:rsid w:val="00C0604A"/>
    <w:rsid w:val="00C069B8"/>
    <w:rsid w:val="00C07A46"/>
    <w:rsid w:val="00C1043E"/>
    <w:rsid w:val="00C110DF"/>
    <w:rsid w:val="00C12B83"/>
    <w:rsid w:val="00C13DD1"/>
    <w:rsid w:val="00C13E9A"/>
    <w:rsid w:val="00C145A2"/>
    <w:rsid w:val="00C21058"/>
    <w:rsid w:val="00C21708"/>
    <w:rsid w:val="00C21AEA"/>
    <w:rsid w:val="00C2346B"/>
    <w:rsid w:val="00C24FFE"/>
    <w:rsid w:val="00C27419"/>
    <w:rsid w:val="00C3462C"/>
    <w:rsid w:val="00C34DDB"/>
    <w:rsid w:val="00C358B5"/>
    <w:rsid w:val="00C36B0C"/>
    <w:rsid w:val="00C422B9"/>
    <w:rsid w:val="00C424C9"/>
    <w:rsid w:val="00C425B1"/>
    <w:rsid w:val="00C425EB"/>
    <w:rsid w:val="00C42EBF"/>
    <w:rsid w:val="00C51EF5"/>
    <w:rsid w:val="00C52E97"/>
    <w:rsid w:val="00C543ED"/>
    <w:rsid w:val="00C5581C"/>
    <w:rsid w:val="00C56D60"/>
    <w:rsid w:val="00C60347"/>
    <w:rsid w:val="00C67F4A"/>
    <w:rsid w:val="00C70725"/>
    <w:rsid w:val="00C74BAF"/>
    <w:rsid w:val="00C761CB"/>
    <w:rsid w:val="00C808B8"/>
    <w:rsid w:val="00C824A3"/>
    <w:rsid w:val="00C83EE6"/>
    <w:rsid w:val="00C85A25"/>
    <w:rsid w:val="00C86666"/>
    <w:rsid w:val="00C874C0"/>
    <w:rsid w:val="00C907FA"/>
    <w:rsid w:val="00C91301"/>
    <w:rsid w:val="00C91F75"/>
    <w:rsid w:val="00C934E6"/>
    <w:rsid w:val="00C936ED"/>
    <w:rsid w:val="00C976DE"/>
    <w:rsid w:val="00CA072A"/>
    <w:rsid w:val="00CA198E"/>
    <w:rsid w:val="00CB413D"/>
    <w:rsid w:val="00CB5CB7"/>
    <w:rsid w:val="00CC1E33"/>
    <w:rsid w:val="00CC6284"/>
    <w:rsid w:val="00CD0C14"/>
    <w:rsid w:val="00CD2CC9"/>
    <w:rsid w:val="00CD3302"/>
    <w:rsid w:val="00CD7204"/>
    <w:rsid w:val="00CE1046"/>
    <w:rsid w:val="00CE1DD0"/>
    <w:rsid w:val="00CE44C3"/>
    <w:rsid w:val="00CE56CC"/>
    <w:rsid w:val="00CE7D23"/>
    <w:rsid w:val="00CF1E25"/>
    <w:rsid w:val="00D002A9"/>
    <w:rsid w:val="00D03D97"/>
    <w:rsid w:val="00D0649A"/>
    <w:rsid w:val="00D073AE"/>
    <w:rsid w:val="00D07C21"/>
    <w:rsid w:val="00D11A77"/>
    <w:rsid w:val="00D208D2"/>
    <w:rsid w:val="00D220C1"/>
    <w:rsid w:val="00D2215F"/>
    <w:rsid w:val="00D258F6"/>
    <w:rsid w:val="00D259A2"/>
    <w:rsid w:val="00D26189"/>
    <w:rsid w:val="00D32483"/>
    <w:rsid w:val="00D37DE1"/>
    <w:rsid w:val="00D43A65"/>
    <w:rsid w:val="00D4460E"/>
    <w:rsid w:val="00D44BD8"/>
    <w:rsid w:val="00D470B2"/>
    <w:rsid w:val="00D47BA8"/>
    <w:rsid w:val="00D52A61"/>
    <w:rsid w:val="00D53729"/>
    <w:rsid w:val="00D53A48"/>
    <w:rsid w:val="00D54717"/>
    <w:rsid w:val="00D55291"/>
    <w:rsid w:val="00D56F96"/>
    <w:rsid w:val="00D618D0"/>
    <w:rsid w:val="00D6387D"/>
    <w:rsid w:val="00D63C3A"/>
    <w:rsid w:val="00D67138"/>
    <w:rsid w:val="00D67AAA"/>
    <w:rsid w:val="00D67D70"/>
    <w:rsid w:val="00D67EB5"/>
    <w:rsid w:val="00D71AB6"/>
    <w:rsid w:val="00D72B43"/>
    <w:rsid w:val="00D73450"/>
    <w:rsid w:val="00D73C1A"/>
    <w:rsid w:val="00D73EF9"/>
    <w:rsid w:val="00D764A2"/>
    <w:rsid w:val="00D818F2"/>
    <w:rsid w:val="00D81C14"/>
    <w:rsid w:val="00D82810"/>
    <w:rsid w:val="00D91565"/>
    <w:rsid w:val="00D91E5B"/>
    <w:rsid w:val="00D92C5B"/>
    <w:rsid w:val="00D978F9"/>
    <w:rsid w:val="00D97CD5"/>
    <w:rsid w:val="00DA18B2"/>
    <w:rsid w:val="00DA4BC2"/>
    <w:rsid w:val="00DA67CF"/>
    <w:rsid w:val="00DA6D96"/>
    <w:rsid w:val="00DB0B2A"/>
    <w:rsid w:val="00DB2E60"/>
    <w:rsid w:val="00DC3D8D"/>
    <w:rsid w:val="00DC44E7"/>
    <w:rsid w:val="00DC684E"/>
    <w:rsid w:val="00DC7805"/>
    <w:rsid w:val="00DC7F97"/>
    <w:rsid w:val="00DD0DCB"/>
    <w:rsid w:val="00DD1357"/>
    <w:rsid w:val="00DD2DE9"/>
    <w:rsid w:val="00DD3C49"/>
    <w:rsid w:val="00DD3EF4"/>
    <w:rsid w:val="00DD5C13"/>
    <w:rsid w:val="00DE294B"/>
    <w:rsid w:val="00DE30E7"/>
    <w:rsid w:val="00DE5148"/>
    <w:rsid w:val="00DE7DD0"/>
    <w:rsid w:val="00DF0AB9"/>
    <w:rsid w:val="00DF30EE"/>
    <w:rsid w:val="00DF5551"/>
    <w:rsid w:val="00DF76DC"/>
    <w:rsid w:val="00E01E00"/>
    <w:rsid w:val="00E03A04"/>
    <w:rsid w:val="00E058A7"/>
    <w:rsid w:val="00E078E8"/>
    <w:rsid w:val="00E13A83"/>
    <w:rsid w:val="00E15184"/>
    <w:rsid w:val="00E15B3E"/>
    <w:rsid w:val="00E17775"/>
    <w:rsid w:val="00E179B7"/>
    <w:rsid w:val="00E17FA7"/>
    <w:rsid w:val="00E25320"/>
    <w:rsid w:val="00E26209"/>
    <w:rsid w:val="00E267E5"/>
    <w:rsid w:val="00E2705D"/>
    <w:rsid w:val="00E27CD5"/>
    <w:rsid w:val="00E339A0"/>
    <w:rsid w:val="00E36F91"/>
    <w:rsid w:val="00E37385"/>
    <w:rsid w:val="00E408E2"/>
    <w:rsid w:val="00E41DCB"/>
    <w:rsid w:val="00E43BBB"/>
    <w:rsid w:val="00E444FD"/>
    <w:rsid w:val="00E521C5"/>
    <w:rsid w:val="00E52604"/>
    <w:rsid w:val="00E52FD3"/>
    <w:rsid w:val="00E5437E"/>
    <w:rsid w:val="00E54FF4"/>
    <w:rsid w:val="00E561F6"/>
    <w:rsid w:val="00E571F2"/>
    <w:rsid w:val="00E57B46"/>
    <w:rsid w:val="00E6037E"/>
    <w:rsid w:val="00E6054B"/>
    <w:rsid w:val="00E6108C"/>
    <w:rsid w:val="00E6278C"/>
    <w:rsid w:val="00E64A48"/>
    <w:rsid w:val="00E71708"/>
    <w:rsid w:val="00E73EB4"/>
    <w:rsid w:val="00E73F17"/>
    <w:rsid w:val="00E86324"/>
    <w:rsid w:val="00E873C6"/>
    <w:rsid w:val="00E95932"/>
    <w:rsid w:val="00E96B6F"/>
    <w:rsid w:val="00EA1CB5"/>
    <w:rsid w:val="00EA2FB1"/>
    <w:rsid w:val="00EA2FE5"/>
    <w:rsid w:val="00EA5295"/>
    <w:rsid w:val="00EB1B85"/>
    <w:rsid w:val="00EB22FD"/>
    <w:rsid w:val="00EB2AFE"/>
    <w:rsid w:val="00EB5CB4"/>
    <w:rsid w:val="00EB617B"/>
    <w:rsid w:val="00EB7BBE"/>
    <w:rsid w:val="00EC357E"/>
    <w:rsid w:val="00EC4E74"/>
    <w:rsid w:val="00ED14AA"/>
    <w:rsid w:val="00ED1ED7"/>
    <w:rsid w:val="00ED393F"/>
    <w:rsid w:val="00ED3A73"/>
    <w:rsid w:val="00ED5C8F"/>
    <w:rsid w:val="00EE0500"/>
    <w:rsid w:val="00EE0EF3"/>
    <w:rsid w:val="00EE222C"/>
    <w:rsid w:val="00EF0B15"/>
    <w:rsid w:val="00EF1BF2"/>
    <w:rsid w:val="00EF1F81"/>
    <w:rsid w:val="00EF73E9"/>
    <w:rsid w:val="00EF7477"/>
    <w:rsid w:val="00F02E2D"/>
    <w:rsid w:val="00F03006"/>
    <w:rsid w:val="00F101D3"/>
    <w:rsid w:val="00F11D9D"/>
    <w:rsid w:val="00F168F0"/>
    <w:rsid w:val="00F21192"/>
    <w:rsid w:val="00F21943"/>
    <w:rsid w:val="00F21C1F"/>
    <w:rsid w:val="00F34FD7"/>
    <w:rsid w:val="00F37354"/>
    <w:rsid w:val="00F3775D"/>
    <w:rsid w:val="00F41615"/>
    <w:rsid w:val="00F43C27"/>
    <w:rsid w:val="00F53605"/>
    <w:rsid w:val="00F56ADB"/>
    <w:rsid w:val="00F57CA1"/>
    <w:rsid w:val="00F6203B"/>
    <w:rsid w:val="00F64177"/>
    <w:rsid w:val="00F65D4C"/>
    <w:rsid w:val="00F66CF7"/>
    <w:rsid w:val="00F67893"/>
    <w:rsid w:val="00F70B87"/>
    <w:rsid w:val="00F73664"/>
    <w:rsid w:val="00F73EA5"/>
    <w:rsid w:val="00F7432B"/>
    <w:rsid w:val="00F75DBB"/>
    <w:rsid w:val="00F76841"/>
    <w:rsid w:val="00F8355D"/>
    <w:rsid w:val="00F8451C"/>
    <w:rsid w:val="00F8532C"/>
    <w:rsid w:val="00F8782C"/>
    <w:rsid w:val="00F87898"/>
    <w:rsid w:val="00F879AF"/>
    <w:rsid w:val="00F90DB6"/>
    <w:rsid w:val="00F922B4"/>
    <w:rsid w:val="00F945D6"/>
    <w:rsid w:val="00F96CEF"/>
    <w:rsid w:val="00F978B3"/>
    <w:rsid w:val="00FA123A"/>
    <w:rsid w:val="00FA1A90"/>
    <w:rsid w:val="00FA26C7"/>
    <w:rsid w:val="00FA2738"/>
    <w:rsid w:val="00FA4A39"/>
    <w:rsid w:val="00FA6811"/>
    <w:rsid w:val="00FA7201"/>
    <w:rsid w:val="00FB0A4A"/>
    <w:rsid w:val="00FB2E21"/>
    <w:rsid w:val="00FB49E1"/>
    <w:rsid w:val="00FB5A74"/>
    <w:rsid w:val="00FB71B3"/>
    <w:rsid w:val="00FC00E7"/>
    <w:rsid w:val="00FC3324"/>
    <w:rsid w:val="00FC5099"/>
    <w:rsid w:val="00FC6D5E"/>
    <w:rsid w:val="00FC6F9D"/>
    <w:rsid w:val="00FD4771"/>
    <w:rsid w:val="00FD4922"/>
    <w:rsid w:val="00FD4A65"/>
    <w:rsid w:val="00FD74F3"/>
    <w:rsid w:val="00FE25F8"/>
    <w:rsid w:val="00FE2B9F"/>
    <w:rsid w:val="00FE3376"/>
    <w:rsid w:val="00FE52F8"/>
    <w:rsid w:val="00FE53A7"/>
    <w:rsid w:val="00FE5DD1"/>
    <w:rsid w:val="00FE6119"/>
    <w:rsid w:val="00FE660A"/>
    <w:rsid w:val="00FF059A"/>
    <w:rsid w:val="00FF3018"/>
    <w:rsid w:val="00FF3CA9"/>
    <w:rsid w:val="00FF4D23"/>
    <w:rsid w:val="00FF557D"/>
    <w:rsid w:val="00FF678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800F42"/>
  <w15:chartTrackingRefBased/>
  <w15:docId w15:val="{62E885DD-DF4F-4BB9-9116-FDC79D6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A56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3A56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3A567D"/>
    <w:rPr>
      <w:i/>
      <w:iCs/>
    </w:rPr>
  </w:style>
  <w:style w:type="character" w:customStyle="1" w:styleId="apple-converted-space">
    <w:name w:val="apple-converted-space"/>
    <w:rsid w:val="00AF6E08"/>
  </w:style>
  <w:style w:type="paragraph" w:styleId="ListParagraph">
    <w:name w:val="List Paragraph"/>
    <w:basedOn w:val="Normal"/>
    <w:uiPriority w:val="34"/>
    <w:qFormat/>
    <w:rsid w:val="00DC3D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4B71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454089D-55FF-4EE3-9B1C-74B0396D1B67@fritz.bo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1D077-D077-4F2C-84B3-44137C05E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9F18C-F2A9-48AA-93F8-7CD38A990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BB7C5-5A6F-48E1-9EA5-1D154DB56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FDAA9-2DA2-447F-8345-57B50D93E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Admin YPAR</cp:lastModifiedBy>
  <cp:revision>2</cp:revision>
  <cp:lastPrinted>2021-01-04T09:07:00Z</cp:lastPrinted>
  <dcterms:created xsi:type="dcterms:W3CDTF">2021-05-12T08:20:00Z</dcterms:created>
  <dcterms:modified xsi:type="dcterms:W3CDTF">2021-05-12T08:20:00Z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0x0101008AEE402D6471574484B852C66E957CB7</vt:lpwstr>
  </property>
</Properties>
</file>